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246DE6" w:rsidRDefault="00547F1A" w:rsidP="000824CC">
            <w:pPr>
              <w:pStyle w:val="Bezproreda"/>
            </w:pPr>
            <w:r>
              <w:rPr>
                <w:noProof/>
              </w:rPr>
              <w:pict w14:anchorId="658D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bookmarkStart w:id="0" w:name="_GoBack"/>
          <w:bookmarkEnd w:id="0"/>
          <w:p w:rsidR="000824CC" w:rsidRDefault="002F576B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rStyle w:val="Hiperveza"/>
                <w:sz w:val="18"/>
                <w:szCs w:val="18"/>
              </w:rPr>
              <w:fldChar w:fldCharType="begin"/>
            </w:r>
            <w:r>
              <w:rPr>
                <w:rStyle w:val="Hiperveza"/>
                <w:sz w:val="18"/>
                <w:szCs w:val="18"/>
              </w:rPr>
              <w:instrText xml:space="preserve"> HYPERLINK "mailto:</w:instrText>
            </w:r>
            <w:r w:rsidRPr="002F576B">
              <w:rPr>
                <w:rStyle w:val="Hiperveza"/>
                <w:sz w:val="18"/>
                <w:szCs w:val="18"/>
              </w:rPr>
              <w:instrText>m.bacanek@zagrebacka-zupanija.hr</w:instrText>
            </w:r>
            <w:r>
              <w:rPr>
                <w:rStyle w:val="Hiperveza"/>
                <w:sz w:val="18"/>
                <w:szCs w:val="18"/>
              </w:rPr>
              <w:instrText xml:space="preserve">" </w:instrText>
            </w:r>
            <w:r>
              <w:rPr>
                <w:rStyle w:val="Hiperveza"/>
                <w:sz w:val="18"/>
                <w:szCs w:val="18"/>
              </w:rPr>
              <w:fldChar w:fldCharType="separate"/>
            </w:r>
            <w:r w:rsidRPr="00097A31">
              <w:rPr>
                <w:rStyle w:val="Hiperveza"/>
                <w:sz w:val="18"/>
                <w:szCs w:val="18"/>
              </w:rPr>
              <w:t>m.bacanek@zagrebacka-zupanija.hr</w:t>
            </w:r>
            <w:r>
              <w:rPr>
                <w:rStyle w:val="Hiperveza"/>
                <w:sz w:val="18"/>
                <w:szCs w:val="18"/>
              </w:rPr>
              <w:fldChar w:fldCharType="end"/>
            </w:r>
            <w:r w:rsidR="008E66AF">
              <w:rPr>
                <w:sz w:val="18"/>
                <w:szCs w:val="18"/>
              </w:rPr>
              <w:t xml:space="preserve"> </w:t>
            </w:r>
          </w:p>
          <w:p w:rsidR="000824CC" w:rsidRPr="00774AA5" w:rsidRDefault="00547F1A" w:rsidP="008E66AF">
            <w:pPr>
              <w:pStyle w:val="Bezproreda"/>
              <w:rPr>
                <w:sz w:val="18"/>
                <w:szCs w:val="18"/>
              </w:rPr>
            </w:pPr>
            <w:hyperlink r:id="rId7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:rsidR="000824CC" w:rsidRPr="00AC46F9" w:rsidRDefault="000824CC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 xml:space="preserve">IZGRADNJU I UREĐENJE INFRASTRUKTURE </w:t>
            </w:r>
          </w:p>
          <w:p w:rsidR="000E6ACF" w:rsidRPr="002F3FE9" w:rsidRDefault="004939ED" w:rsidP="004B2C1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u w:val="single"/>
                <w:lang w:eastAsia="hr-HR"/>
              </w:rPr>
              <w:t>RURALNIH PROSTORA</w:t>
            </w: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</w:t>
            </w:r>
          </w:p>
          <w:p w:rsidR="004939ED" w:rsidRPr="00AC46F9" w:rsidRDefault="002F3FE9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U 2019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Pr="004939ED" w:rsidRDefault="00547F1A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</w:p>
        </w:tc>
      </w:tr>
      <w:tr w:rsidR="004939ED" w:rsidRPr="00FE085A" w:rsidTr="000824CC">
        <w:trPr>
          <w:trHeight w:val="741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Upisati puni naziv projekta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99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cilj(evi)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802E51">
        <w:trPr>
          <w:trHeight w:val="3286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C75639">
        <w:trPr>
          <w:trHeight w:val="211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Način informiranja javnosti o provedbi i rezultatima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935A54">
        <w:trPr>
          <w:trHeight w:val="71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Projekt prijavljen prethodnih godina za dodjelu sredstava Zagrebačke županije </w:t>
            </w:r>
          </w:p>
        </w:tc>
        <w:tc>
          <w:tcPr>
            <w:tcW w:w="3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DA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NE</w:t>
            </w:r>
          </w:p>
        </w:tc>
      </w:tr>
      <w:tr w:rsidR="004939ED" w:rsidRPr="00FE085A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:rsidTr="000824CC">
        <w:trPr>
          <w:trHeight w:val="54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(kn)</w:t>
            </w:r>
          </w:p>
        </w:tc>
        <w:tc>
          <w:tcPr>
            <w:tcW w:w="58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Nacionalna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EU fondovi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4939ED" w:rsidRPr="00FE085A" w:rsidTr="000824CC">
        <w:trPr>
          <w:trHeight w:val="53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Kvaliteta (sadržaj i svrha)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7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Cilj i očekivani rezultati provedbe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89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Usklađenost projekta s lokalnim i regionalnim razvojnim programima i planovima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88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Razvrstavanje podnositelja prema indeksu razvijenosti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I. i II. skupina - 40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III. i IV. Skupina - 30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V. i VI. skupina – 20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VII. skupina - 10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VIII. skupina - 0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5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Financijsko učešće prijavitelja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≥50% - 20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&lt;50%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Osiguranost ostalih izvora financiranja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0 - 10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lang w:eastAsia="hr-HR"/>
              </w:rPr>
              <w:t>UKUPNO: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</w:tbl>
    <w:p w:rsidR="004939ED" w:rsidRPr="00FE085A" w:rsidRDefault="004939ED">
      <w:pPr>
        <w:rPr>
          <w:rFonts w:asciiTheme="minorHAnsi" w:hAnsiTheme="minorHAnsi"/>
        </w:rPr>
      </w:pPr>
    </w:p>
    <w:p w:rsidR="00C84BA5" w:rsidRDefault="00C84BA5">
      <w:pPr>
        <w:rPr>
          <w:rFonts w:asciiTheme="minorHAnsi" w:hAnsiTheme="minorHAnsi"/>
        </w:rPr>
      </w:pPr>
    </w:p>
    <w:p w:rsidR="00935A54" w:rsidRDefault="00935A54">
      <w:pPr>
        <w:rPr>
          <w:rFonts w:asciiTheme="minorHAnsi" w:hAnsiTheme="minorHAnsi"/>
        </w:rPr>
      </w:pPr>
    </w:p>
    <w:p w:rsidR="00E0296C" w:rsidRDefault="00E0296C">
      <w:pPr>
        <w:rPr>
          <w:rFonts w:asciiTheme="minorHAnsi" w:hAnsiTheme="minorHAnsi"/>
        </w:rPr>
      </w:pPr>
    </w:p>
    <w:p w:rsidR="00E0296C" w:rsidRPr="00FE085A" w:rsidRDefault="00E0296C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lastRenderedPageBreak/>
              <w:t>5. OSTALE INFORMACIJE BITNE ZA PROJEKT</w:t>
            </w:r>
          </w:p>
        </w:tc>
      </w:tr>
      <w:tr w:rsidR="00C84BA5" w:rsidRPr="00FE085A" w:rsidTr="00844D55">
        <w:trPr>
          <w:trHeight w:val="2678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:rsidR="00FC258B" w:rsidRDefault="00FC258B">
      <w:pPr>
        <w:rPr>
          <w:rFonts w:asciiTheme="minorHAnsi" w:hAnsiTheme="minorHAnsi"/>
        </w:rPr>
      </w:pPr>
    </w:p>
    <w:p w:rsidR="000824CC" w:rsidRPr="00FE085A" w:rsidRDefault="000824CC">
      <w:pPr>
        <w:rPr>
          <w:rFonts w:asciiTheme="minorHAnsi" w:hAnsiTheme="minorHAnsi"/>
        </w:rPr>
      </w:pPr>
    </w:p>
    <w:p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a) Dokaz o usklađenosti projekta s lokalnim i regionalnim razvojnim programima i planovima,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b) Preslika troškovnika prijavljenih aktivnosti ovjeren od ovlaštene osobe,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c) Dokaz o osiguranosti financijskih sredstava Podnositelja (osim za JLS I., II., III. i IV. skupine razvijenosti),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d) Dokaz o osiguranosti ostalih izvora financiranja (ako su planirana),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e) Preslika akta kojim se odobrava građenje (ako je potrebno).</w:t>
      </w:r>
    </w:p>
    <w:p w:rsidR="00FC258B" w:rsidRPr="00FE085A" w:rsidRDefault="00FC258B">
      <w:pPr>
        <w:rPr>
          <w:rFonts w:asciiTheme="minorHAnsi" w:hAnsiTheme="minorHAnsi"/>
        </w:rPr>
      </w:pPr>
    </w:p>
    <w:sectPr w:rsidR="00FC258B" w:rsidRPr="00FE085A" w:rsidSect="00E0296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1A" w:rsidRDefault="00547F1A" w:rsidP="004939ED">
      <w:pPr>
        <w:spacing w:after="0" w:line="240" w:lineRule="auto"/>
      </w:pPr>
      <w:r>
        <w:separator/>
      </w:r>
    </w:p>
  </w:endnote>
  <w:endnote w:type="continuationSeparator" w:id="0">
    <w:p w:rsidR="00547F1A" w:rsidRDefault="00547F1A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1A" w:rsidRDefault="00547F1A" w:rsidP="004939ED">
      <w:pPr>
        <w:spacing w:after="0" w:line="240" w:lineRule="auto"/>
      </w:pPr>
      <w:r>
        <w:separator/>
      </w:r>
    </w:p>
  </w:footnote>
  <w:footnote w:type="continuationSeparator" w:id="0">
    <w:p w:rsidR="00547F1A" w:rsidRDefault="00547F1A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0824CC"/>
    <w:rsid w:val="000E6ACF"/>
    <w:rsid w:val="00151466"/>
    <w:rsid w:val="001A64CB"/>
    <w:rsid w:val="001C4E74"/>
    <w:rsid w:val="00200A40"/>
    <w:rsid w:val="002F3FE9"/>
    <w:rsid w:val="002F576B"/>
    <w:rsid w:val="002F5D6F"/>
    <w:rsid w:val="0035642C"/>
    <w:rsid w:val="0038004C"/>
    <w:rsid w:val="004405CA"/>
    <w:rsid w:val="004939ED"/>
    <w:rsid w:val="004F2591"/>
    <w:rsid w:val="00547F1A"/>
    <w:rsid w:val="005609BE"/>
    <w:rsid w:val="00575ADE"/>
    <w:rsid w:val="0059744E"/>
    <w:rsid w:val="005C4052"/>
    <w:rsid w:val="006C420D"/>
    <w:rsid w:val="00802E51"/>
    <w:rsid w:val="00842932"/>
    <w:rsid w:val="00844D55"/>
    <w:rsid w:val="00886D8A"/>
    <w:rsid w:val="008E66AF"/>
    <w:rsid w:val="009079AF"/>
    <w:rsid w:val="0091517F"/>
    <w:rsid w:val="0093352E"/>
    <w:rsid w:val="00935A54"/>
    <w:rsid w:val="009363F8"/>
    <w:rsid w:val="009C1C1F"/>
    <w:rsid w:val="00A10DE3"/>
    <w:rsid w:val="00A43F78"/>
    <w:rsid w:val="00B044A7"/>
    <w:rsid w:val="00BE62C7"/>
    <w:rsid w:val="00C75639"/>
    <w:rsid w:val="00C84BA5"/>
    <w:rsid w:val="00DE3F94"/>
    <w:rsid w:val="00E0296C"/>
    <w:rsid w:val="00E5519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2018-05-29T11:37:00Z</cp:lastPrinted>
  <dcterms:created xsi:type="dcterms:W3CDTF">2018-11-28T14:24:00Z</dcterms:created>
  <dcterms:modified xsi:type="dcterms:W3CDTF">2019-10-01T06:12:00Z</dcterms:modified>
</cp:coreProperties>
</file>