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B994B" w14:textId="77777777" w:rsidR="00A50308" w:rsidRPr="00FE6564" w:rsidRDefault="00A50308" w:rsidP="00FE6564">
      <w:pPr>
        <w:pStyle w:val="Tijeloteksta"/>
        <w:spacing w:line="276" w:lineRule="auto"/>
        <w:rPr>
          <w:b/>
          <w:szCs w:val="24"/>
        </w:rPr>
      </w:pPr>
      <w:bookmarkStart w:id="0" w:name="_GoBack"/>
      <w:bookmarkEnd w:id="0"/>
    </w:p>
    <w:p w14:paraId="3201C7C4" w14:textId="2F0A91D0" w:rsidR="003F1EEF" w:rsidRPr="00DC1009" w:rsidRDefault="003F1EEF" w:rsidP="00FE6564">
      <w:pPr>
        <w:spacing w:after="0"/>
        <w:ind w:firstLine="708"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  <w:lang w:val="pl-PL"/>
        </w:rPr>
        <w:t>Na temelju točka 21.</w:t>
      </w:r>
      <w:r w:rsidR="00B0585C" w:rsidRPr="00DC1009">
        <w:rPr>
          <w:rFonts w:ascii="Times New Roman" w:hAnsi="Times New Roman"/>
          <w:lang w:val="pl-PL"/>
        </w:rPr>
        <w:t xml:space="preserve"> </w:t>
      </w:r>
      <w:r w:rsidRPr="00DC1009">
        <w:rPr>
          <w:rFonts w:ascii="Times New Roman" w:hAnsi="Times New Roman"/>
          <w:lang w:val="pl-PL"/>
        </w:rPr>
        <w:t xml:space="preserve">Zakona o sustavu civilne zaštite („Narodne novine” broj 82/15 i 118/18), </w:t>
      </w:r>
      <w:r w:rsidR="00A55E59" w:rsidRPr="00DC1009">
        <w:rPr>
          <w:rFonts w:ascii="Times New Roman" w:hAnsi="Times New Roman"/>
          <w:lang w:val="pl-PL"/>
        </w:rPr>
        <w:t>Preporuka</w:t>
      </w:r>
      <w:r w:rsidR="00B0585C" w:rsidRPr="00DC1009">
        <w:rPr>
          <w:rFonts w:ascii="Times New Roman" w:hAnsi="Times New Roman"/>
          <w:lang w:val="pl-PL"/>
        </w:rPr>
        <w:t xml:space="preserve"> Stožera civilne zaštite Republike Hrvatske od </w:t>
      </w:r>
      <w:r w:rsidR="00A55E59" w:rsidRPr="00DC1009">
        <w:rPr>
          <w:rFonts w:ascii="Times New Roman" w:hAnsi="Times New Roman"/>
          <w:lang w:val="pl-PL"/>
        </w:rPr>
        <w:t xml:space="preserve">09. ožujka </w:t>
      </w:r>
      <w:r w:rsidR="00B0585C" w:rsidRPr="00DC1009">
        <w:rPr>
          <w:rFonts w:ascii="Times New Roman" w:hAnsi="Times New Roman"/>
          <w:lang w:val="pl-PL"/>
        </w:rPr>
        <w:t xml:space="preserve">2020. </w:t>
      </w:r>
      <w:r w:rsidRPr="00DC1009">
        <w:rPr>
          <w:rFonts w:ascii="Times New Roman" w:hAnsi="Times New Roman"/>
          <w:lang w:val="pl-PL"/>
        </w:rPr>
        <w:t xml:space="preserve">i </w:t>
      </w:r>
      <w:r w:rsidRPr="00DC1009">
        <w:rPr>
          <w:rFonts w:ascii="Times New Roman" w:hAnsi="Times New Roman"/>
        </w:rPr>
        <w:t>članka 12. Poslovnika</w:t>
      </w:r>
      <w:r w:rsidR="00B0585C" w:rsidRPr="00DC1009">
        <w:rPr>
          <w:rFonts w:ascii="Times New Roman" w:hAnsi="Times New Roman"/>
        </w:rPr>
        <w:t xml:space="preserve"> </w:t>
      </w:r>
      <w:r w:rsidRPr="00DC1009">
        <w:rPr>
          <w:rFonts w:ascii="Times New Roman" w:hAnsi="Times New Roman"/>
        </w:rPr>
        <w:t xml:space="preserve">o radu Stožera civilne zaštite Zagrebačke županije („Glasnik Zagrebačke županije“ broj 20/17) </w:t>
      </w:r>
      <w:r w:rsidRPr="00DC1009">
        <w:rPr>
          <w:rFonts w:ascii="Times New Roman" w:hAnsi="Times New Roman"/>
          <w:lang w:val="pl-PL"/>
        </w:rPr>
        <w:t xml:space="preserve">Stožer </w:t>
      </w:r>
      <w:r w:rsidRPr="00DC1009">
        <w:rPr>
          <w:rFonts w:ascii="Times New Roman" w:hAnsi="Times New Roman"/>
        </w:rPr>
        <w:t xml:space="preserve">civilne zaštite Zagrebačke županije, na </w:t>
      </w:r>
      <w:r w:rsidR="00A55E59" w:rsidRPr="00DC1009">
        <w:rPr>
          <w:rFonts w:ascii="Times New Roman" w:hAnsi="Times New Roman"/>
        </w:rPr>
        <w:t>2</w:t>
      </w:r>
      <w:r w:rsidR="004E1F78" w:rsidRPr="00DC1009">
        <w:rPr>
          <w:rFonts w:ascii="Times New Roman" w:hAnsi="Times New Roman"/>
        </w:rPr>
        <w:t xml:space="preserve">. nastavku </w:t>
      </w:r>
      <w:r w:rsidRPr="00DC1009">
        <w:rPr>
          <w:rFonts w:ascii="Times New Roman" w:hAnsi="Times New Roman"/>
        </w:rPr>
        <w:t>1</w:t>
      </w:r>
      <w:r w:rsidR="00B0585C" w:rsidRPr="00DC1009">
        <w:rPr>
          <w:rFonts w:ascii="Times New Roman" w:hAnsi="Times New Roman"/>
        </w:rPr>
        <w:t>4</w:t>
      </w:r>
      <w:r w:rsidRPr="00DC1009">
        <w:rPr>
          <w:rFonts w:ascii="Times New Roman" w:hAnsi="Times New Roman"/>
        </w:rPr>
        <w:t>. sjednic</w:t>
      </w:r>
      <w:r w:rsidR="004E1F78" w:rsidRPr="00DC1009">
        <w:rPr>
          <w:rFonts w:ascii="Times New Roman" w:hAnsi="Times New Roman"/>
        </w:rPr>
        <w:t>e</w:t>
      </w:r>
      <w:r w:rsidRPr="00DC1009">
        <w:rPr>
          <w:rFonts w:ascii="Times New Roman" w:hAnsi="Times New Roman"/>
        </w:rPr>
        <w:t xml:space="preserve"> održanoj dana  </w:t>
      </w:r>
      <w:r w:rsidR="00A55E59" w:rsidRPr="00DC1009">
        <w:rPr>
          <w:rFonts w:ascii="Times New Roman" w:hAnsi="Times New Roman"/>
        </w:rPr>
        <w:t>10</w:t>
      </w:r>
      <w:r w:rsidRPr="00DC1009">
        <w:rPr>
          <w:rFonts w:ascii="Times New Roman" w:hAnsi="Times New Roman"/>
        </w:rPr>
        <w:t xml:space="preserve">. </w:t>
      </w:r>
      <w:r w:rsidR="004E1F78" w:rsidRPr="00DC1009">
        <w:rPr>
          <w:rFonts w:ascii="Times New Roman" w:hAnsi="Times New Roman"/>
        </w:rPr>
        <w:t xml:space="preserve">ožujka </w:t>
      </w:r>
      <w:r w:rsidRPr="00DC1009">
        <w:rPr>
          <w:rFonts w:ascii="Times New Roman" w:hAnsi="Times New Roman"/>
        </w:rPr>
        <w:t xml:space="preserve"> 2020. godine, donio je</w:t>
      </w:r>
    </w:p>
    <w:p w14:paraId="680C5FAB" w14:textId="77777777" w:rsidR="00225D53" w:rsidRPr="00DC1009" w:rsidRDefault="00225D53" w:rsidP="00FE6564">
      <w:pPr>
        <w:pStyle w:val="Tijeloteksta"/>
        <w:spacing w:line="276" w:lineRule="auto"/>
        <w:jc w:val="both"/>
        <w:rPr>
          <w:sz w:val="22"/>
          <w:szCs w:val="22"/>
        </w:rPr>
      </w:pPr>
    </w:p>
    <w:p w14:paraId="3DBF0C3F" w14:textId="77777777" w:rsidR="00225D53" w:rsidRPr="00DC1009" w:rsidRDefault="00225D53" w:rsidP="00FE6564">
      <w:pPr>
        <w:pStyle w:val="Bezproreda"/>
        <w:spacing w:line="276" w:lineRule="auto"/>
        <w:jc w:val="center"/>
        <w:rPr>
          <w:rFonts w:ascii="Times New Roman" w:hAnsi="Times New Roman"/>
        </w:rPr>
      </w:pPr>
    </w:p>
    <w:p w14:paraId="6545A0A8" w14:textId="095985D8" w:rsidR="00225D53" w:rsidRPr="00DC1009" w:rsidRDefault="00225D53" w:rsidP="00FE6564">
      <w:pPr>
        <w:pStyle w:val="Bezproreda"/>
        <w:spacing w:line="276" w:lineRule="auto"/>
        <w:jc w:val="center"/>
        <w:rPr>
          <w:rFonts w:ascii="Times New Roman" w:hAnsi="Times New Roman"/>
          <w:b/>
        </w:rPr>
      </w:pPr>
      <w:r w:rsidRPr="00DC1009">
        <w:rPr>
          <w:rFonts w:ascii="Times New Roman" w:hAnsi="Times New Roman"/>
          <w:b/>
        </w:rPr>
        <w:t>ZAKLJUČAK</w:t>
      </w:r>
    </w:p>
    <w:p w14:paraId="78FDE453" w14:textId="34FC8D3C" w:rsidR="00A55E59" w:rsidRPr="00DC1009" w:rsidRDefault="00FE6564" w:rsidP="00A55E59">
      <w:pPr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 xml:space="preserve">o </w:t>
      </w:r>
      <w:r w:rsidR="004E1F78" w:rsidRPr="00DC1009">
        <w:rPr>
          <w:rFonts w:ascii="Times New Roman" w:hAnsi="Times New Roman"/>
        </w:rPr>
        <w:t xml:space="preserve">provođenju mjera </w:t>
      </w:r>
      <w:r w:rsidR="00A55E59" w:rsidRPr="00DC1009">
        <w:rPr>
          <w:rFonts w:ascii="Times New Roman" w:hAnsi="Times New Roman"/>
        </w:rPr>
        <w:t>zaštite od korona virusa kod organiziranih skupova</w:t>
      </w:r>
    </w:p>
    <w:p w14:paraId="57C2F835" w14:textId="441FEE58" w:rsidR="00A55E59" w:rsidRPr="00DC1009" w:rsidRDefault="00A55E59" w:rsidP="00DC1009">
      <w:pPr>
        <w:spacing w:after="0"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>I</w:t>
      </w:r>
      <w:r w:rsidR="00DC1009" w:rsidRPr="00DC1009">
        <w:rPr>
          <w:rFonts w:ascii="Times New Roman" w:hAnsi="Times New Roman"/>
        </w:rPr>
        <w:t>.</w:t>
      </w:r>
    </w:p>
    <w:p w14:paraId="3F2D43C1" w14:textId="066C6B22" w:rsidR="00A55E59" w:rsidRP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Ovim Zaključkom p</w:t>
      </w:r>
      <w:r w:rsidR="00A55E59" w:rsidRPr="00DC1009">
        <w:rPr>
          <w:rFonts w:ascii="Times New Roman" w:hAnsi="Times New Roman"/>
        </w:rPr>
        <w:t>reporučuje se do daljnjega odgoditi sve skupove i organizirana okupljanja na kojima sudjeluje više od 1000 ljudi</w:t>
      </w:r>
      <w:r w:rsidRPr="00DC1009">
        <w:rPr>
          <w:rFonts w:ascii="Times New Roman" w:hAnsi="Times New Roman"/>
        </w:rPr>
        <w:t>.</w:t>
      </w:r>
    </w:p>
    <w:p w14:paraId="7F57166C" w14:textId="4B04262B" w:rsidR="00A55E59" w:rsidRPr="00DC1009" w:rsidRDefault="00A55E59" w:rsidP="00DC1009">
      <w:pPr>
        <w:spacing w:after="0" w:line="240" w:lineRule="auto"/>
        <w:jc w:val="both"/>
        <w:rPr>
          <w:rFonts w:ascii="Times New Roman" w:hAnsi="Times New Roman"/>
        </w:rPr>
      </w:pPr>
    </w:p>
    <w:p w14:paraId="7939200D" w14:textId="6C2E37CF" w:rsidR="00A55E59" w:rsidRPr="00DC1009" w:rsidRDefault="00A55E59" w:rsidP="00A55E59">
      <w:pPr>
        <w:spacing w:after="0" w:line="240" w:lineRule="auto"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>II</w:t>
      </w:r>
      <w:r w:rsidR="00DC1009" w:rsidRPr="00DC1009">
        <w:rPr>
          <w:rFonts w:ascii="Times New Roman" w:hAnsi="Times New Roman"/>
        </w:rPr>
        <w:t>.</w:t>
      </w:r>
    </w:p>
    <w:p w14:paraId="468D29D7" w14:textId="7571D80C" w:rsidR="00A55E59" w:rsidRPr="00DC1009" w:rsidRDefault="00A55E59" w:rsidP="00DC100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Svi organizatori okupljanja</w:t>
      </w:r>
      <w:r w:rsidR="00DC1009" w:rsidRPr="00DC1009">
        <w:rPr>
          <w:rFonts w:ascii="Times New Roman" w:hAnsi="Times New Roman"/>
        </w:rPr>
        <w:t>,</w:t>
      </w:r>
      <w:r w:rsidRPr="00DC1009">
        <w:rPr>
          <w:rFonts w:ascii="Times New Roman" w:hAnsi="Times New Roman"/>
        </w:rPr>
        <w:t xml:space="preserve"> </w:t>
      </w:r>
      <w:r w:rsidR="00DC1009" w:rsidRPr="00DC1009">
        <w:rPr>
          <w:rFonts w:ascii="Times New Roman" w:hAnsi="Times New Roman"/>
        </w:rPr>
        <w:t xml:space="preserve">bez obzira na veličinu skupa, </w:t>
      </w:r>
      <w:r w:rsidRPr="00DC1009">
        <w:rPr>
          <w:rFonts w:ascii="Times New Roman" w:hAnsi="Times New Roman"/>
        </w:rPr>
        <w:t>dužni su osigurati higijenske standarde koji uključuju sljedeće:</w:t>
      </w:r>
    </w:p>
    <w:p w14:paraId="6CBFD15E" w14:textId="77777777" w:rsidR="00A55E59" w:rsidRPr="00DC1009" w:rsidRDefault="00A55E59" w:rsidP="00DC10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Osigurati punktove s dezinfekcijskim sredstvima</w:t>
      </w:r>
    </w:p>
    <w:p w14:paraId="15CFE6E2" w14:textId="77777777" w:rsidR="00A55E59" w:rsidRPr="00DC1009" w:rsidRDefault="00A55E59" w:rsidP="00DC10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Dati jasnu uputu sudionicima da se suzdrže od uobičajenog neverbalnog komuniciranja koje uključuje rukovanje i izbjegavaju bliži socijalni kontakt</w:t>
      </w:r>
    </w:p>
    <w:p w14:paraId="63D91696" w14:textId="77777777" w:rsidR="00A55E59" w:rsidRPr="00DC1009" w:rsidRDefault="00A55E59" w:rsidP="00DC10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Dati jasnu uputu sudionicima ako imaju respiratornu bolest i/ili povišenu temperaturu (veću od 37.5 °C) da ne dolaze na manifestacije</w:t>
      </w:r>
    </w:p>
    <w:p w14:paraId="4A668D33" w14:textId="5B43C41A" w:rsidR="00A55E59" w:rsidRPr="00DC1009" w:rsidRDefault="00A55E59" w:rsidP="00A55E59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1C70CD6" w14:textId="2447A914" w:rsidR="00A55E59" w:rsidRPr="00DC1009" w:rsidRDefault="00A55E59" w:rsidP="00DC1009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>III</w:t>
      </w:r>
      <w:r w:rsidR="00DC1009" w:rsidRPr="00DC1009">
        <w:rPr>
          <w:rFonts w:ascii="Times New Roman" w:hAnsi="Times New Roman"/>
        </w:rPr>
        <w:t>.</w:t>
      </w:r>
    </w:p>
    <w:p w14:paraId="55DA265B" w14:textId="111C8B83" w:rsidR="00A55E59" w:rsidRPr="00DC1009" w:rsidRDefault="00A55E59" w:rsidP="00DC1009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Svi organizatori okupljanja dužni su osigurati  jasno istaknute sljedeće upute:</w:t>
      </w:r>
    </w:p>
    <w:p w14:paraId="4EEE7FEB" w14:textId="77777777" w:rsidR="00DC1009" w:rsidRPr="00DC1009" w:rsidRDefault="00080952" w:rsidP="00DC100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5" w:history="1">
        <w:r w:rsidR="00DC1009" w:rsidRPr="00DC1009">
          <w:rPr>
            <w:rStyle w:val="Hiperveza"/>
            <w:rFonts w:ascii="Times New Roman" w:eastAsia="Calibri" w:hAnsi="Times New Roman" w:cs="Times New Roman"/>
          </w:rPr>
          <w:t>https://www.hzjz.hr/wp-content/uploads/2020/03/Plakat-za-javne-prostore-B1-COVID-19_HR-ENG.pdf</w:t>
        </w:r>
      </w:hyperlink>
      <w:r w:rsidR="00A55E59" w:rsidRPr="00DC1009">
        <w:rPr>
          <w:rFonts w:ascii="Times New Roman" w:eastAsia="Calibri" w:hAnsi="Times New Roman" w:cs="Times New Roman"/>
        </w:rPr>
        <w:t xml:space="preserve"> </w:t>
      </w:r>
    </w:p>
    <w:p w14:paraId="33106547" w14:textId="5C220BC1" w:rsidR="00A55E59" w:rsidRPr="00DC1009" w:rsidRDefault="00080952" w:rsidP="00DC1009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hyperlink r:id="rId6" w:history="1">
        <w:r w:rsidR="00DC1009" w:rsidRPr="00DC1009">
          <w:rPr>
            <w:rStyle w:val="Hiperveza"/>
            <w:rFonts w:ascii="Times New Roman" w:eastAsia="Calibri" w:hAnsi="Times New Roman" w:cs="Times New Roman"/>
          </w:rPr>
          <w:t>https://www.hzjz.hr/wp-content/uploads/2020/03/Pranje_ruku_.pdf</w:t>
        </w:r>
      </w:hyperlink>
      <w:r w:rsidR="00A55E59" w:rsidRPr="00DC1009">
        <w:rPr>
          <w:rFonts w:ascii="Times New Roman" w:eastAsia="Calibri" w:hAnsi="Times New Roman" w:cs="Times New Roman"/>
        </w:rPr>
        <w:t xml:space="preserve"> </w:t>
      </w:r>
    </w:p>
    <w:p w14:paraId="78FC0FFA" w14:textId="77777777" w:rsidR="00A55E59" w:rsidRPr="00DC1009" w:rsidRDefault="00A55E59" w:rsidP="00FE6564">
      <w:pPr>
        <w:jc w:val="center"/>
        <w:rPr>
          <w:rFonts w:ascii="Times New Roman" w:hAnsi="Times New Roman"/>
        </w:rPr>
      </w:pPr>
    </w:p>
    <w:p w14:paraId="4949077C" w14:textId="7EEE6CE2" w:rsidR="00B01CFB" w:rsidRDefault="00DC1009" w:rsidP="00B01CFB">
      <w:pPr>
        <w:spacing w:after="0"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>IV.</w:t>
      </w:r>
    </w:p>
    <w:p w14:paraId="1DD1058D" w14:textId="5982B30C" w:rsidR="00B01CFB" w:rsidRPr="00B01CFB" w:rsidRDefault="00B01CFB" w:rsidP="00B01CF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>Za skupove iznad 1000 ljudi organizator je dužan prije početka manifestacije dobiti suglasnost Stožera civilne zaštite Zagrebačke županije i  Zavoda za javno zdravstvo da su ispunili propisane upute</w:t>
      </w:r>
    </w:p>
    <w:p w14:paraId="1FB16CA5" w14:textId="1BD4131D" w:rsidR="00DC1009" w:rsidRDefault="00A55E59" w:rsidP="00B01CF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>Zah</w:t>
      </w:r>
      <w:r w:rsidR="00DC1009" w:rsidRPr="00DC1009">
        <w:rPr>
          <w:rFonts w:ascii="Times New Roman" w:hAnsi="Times New Roman"/>
        </w:rPr>
        <w:t xml:space="preserve">tjevi za suglasnost za skupove iznad 1000 ljudi dostavljaju se Stožeru civilne zaštite Zagrebačke županije </w:t>
      </w:r>
      <w:r w:rsidRPr="00DC1009">
        <w:rPr>
          <w:rFonts w:ascii="Times New Roman" w:hAnsi="Times New Roman"/>
        </w:rPr>
        <w:t xml:space="preserve"> minimalno  7 dana prije događanja na e-mail </w:t>
      </w:r>
      <w:hyperlink r:id="rId7" w:history="1">
        <w:r w:rsidRPr="00DC1009">
          <w:rPr>
            <w:rStyle w:val="Hiperveza"/>
            <w:rFonts w:ascii="Times New Roman" w:hAnsi="Times New Roman"/>
          </w:rPr>
          <w:t>b.hercek@zagrebacka-zupanija.hr</w:t>
        </w:r>
      </w:hyperlink>
      <w:r w:rsidRPr="00DC1009">
        <w:rPr>
          <w:rFonts w:ascii="Times New Roman" w:hAnsi="Times New Roman"/>
        </w:rPr>
        <w:t xml:space="preserve"> </w:t>
      </w:r>
    </w:p>
    <w:p w14:paraId="31EE0080" w14:textId="77777777" w:rsidR="00B01CFB" w:rsidRDefault="00B01CFB" w:rsidP="00DC1009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71AE2D60" w14:textId="420FA560" w:rsidR="00DC1009" w:rsidRPr="00DC1009" w:rsidRDefault="00DC1009" w:rsidP="00A55E59">
      <w:pPr>
        <w:spacing w:after="0" w:line="240" w:lineRule="auto"/>
        <w:jc w:val="both"/>
        <w:rPr>
          <w:rFonts w:ascii="Times New Roman" w:hAnsi="Times New Roman"/>
        </w:rPr>
      </w:pPr>
    </w:p>
    <w:p w14:paraId="6D48241F" w14:textId="3F4C805F" w:rsidR="00DC1009" w:rsidRPr="00DC1009" w:rsidRDefault="00DC1009" w:rsidP="00DC1009">
      <w:pPr>
        <w:spacing w:after="0" w:line="240" w:lineRule="auto"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>V.</w:t>
      </w:r>
    </w:p>
    <w:p w14:paraId="3693FDFB" w14:textId="122BC35E" w:rsidR="00A55E59" w:rsidRPr="00DC1009" w:rsidRDefault="00A55E59" w:rsidP="00DC100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009">
        <w:rPr>
          <w:rFonts w:ascii="Times New Roman" w:hAnsi="Times New Roman"/>
        </w:rPr>
        <w:t xml:space="preserve">Skupovi i okupljanja na kojima se predviđa manje od 1000 ljudi ne moraju imati suglasnost Županijskog stožera, ali moraju ispuniti </w:t>
      </w:r>
      <w:r w:rsidR="00DC1009" w:rsidRPr="00DC1009">
        <w:rPr>
          <w:rFonts w:ascii="Times New Roman" w:hAnsi="Times New Roman"/>
        </w:rPr>
        <w:t xml:space="preserve">propisane </w:t>
      </w:r>
      <w:r w:rsidRPr="00DC1009">
        <w:rPr>
          <w:rFonts w:ascii="Times New Roman" w:hAnsi="Times New Roman"/>
        </w:rPr>
        <w:t>higijenske standarde</w:t>
      </w:r>
      <w:r w:rsidR="00B01CFB">
        <w:rPr>
          <w:rFonts w:ascii="Times New Roman" w:hAnsi="Times New Roman"/>
        </w:rPr>
        <w:t xml:space="preserve"> iz članka II. ovog Zaključka.</w:t>
      </w:r>
    </w:p>
    <w:p w14:paraId="16F7AC26" w14:textId="77777777" w:rsidR="00A55E59" w:rsidRPr="00DC1009" w:rsidRDefault="00A55E59" w:rsidP="00210E90">
      <w:pPr>
        <w:spacing w:after="0"/>
        <w:jc w:val="both"/>
        <w:rPr>
          <w:rFonts w:ascii="Times New Roman" w:hAnsi="Times New Roman"/>
          <w:b/>
          <w:bCs/>
        </w:rPr>
      </w:pPr>
    </w:p>
    <w:p w14:paraId="679F979E" w14:textId="70887DBC" w:rsidR="00DC1009" w:rsidRPr="00DC1009" w:rsidRDefault="00DC1009" w:rsidP="00DC1009">
      <w:pPr>
        <w:pStyle w:val="Bezproreda"/>
        <w:spacing w:line="276" w:lineRule="auto"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</w:rPr>
        <w:t>VI.</w:t>
      </w:r>
    </w:p>
    <w:p w14:paraId="10A811A2" w14:textId="1BC6F1D6" w:rsidR="00225D53" w:rsidRPr="00DC1009" w:rsidRDefault="00B01CFB" w:rsidP="00DC1009">
      <w:pPr>
        <w:pStyle w:val="Bezproreda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Ovaj z</w:t>
      </w:r>
      <w:r w:rsidR="00225D53" w:rsidRPr="00DC1009">
        <w:rPr>
          <w:rFonts w:ascii="Times New Roman" w:hAnsi="Times New Roman"/>
        </w:rPr>
        <w:t>aključak stupa na snagu danom donošenja.</w:t>
      </w:r>
    </w:p>
    <w:p w14:paraId="05C00B28" w14:textId="77777777" w:rsidR="00225D53" w:rsidRPr="00DC1009" w:rsidRDefault="00225D53" w:rsidP="00D70650">
      <w:pPr>
        <w:pStyle w:val="Bezproreda"/>
        <w:spacing w:line="276" w:lineRule="auto"/>
        <w:rPr>
          <w:rFonts w:ascii="Times New Roman" w:hAnsi="Times New Roman"/>
        </w:rPr>
      </w:pPr>
    </w:p>
    <w:p w14:paraId="3378B7E7" w14:textId="7C8E0161" w:rsidR="00225D53" w:rsidRPr="00DC1009" w:rsidRDefault="00225D53" w:rsidP="00D70650">
      <w:pPr>
        <w:pStyle w:val="Bezproreda"/>
        <w:spacing w:line="276" w:lineRule="auto"/>
        <w:rPr>
          <w:rFonts w:ascii="Times New Roman" w:hAnsi="Times New Roman"/>
        </w:rPr>
      </w:pPr>
      <w:r w:rsidRPr="00DC1009">
        <w:rPr>
          <w:rFonts w:ascii="Times New Roman" w:hAnsi="Times New Roman"/>
        </w:rPr>
        <w:t xml:space="preserve">KLASA: </w:t>
      </w:r>
      <w:r w:rsidR="00B0585C" w:rsidRPr="00DC1009">
        <w:rPr>
          <w:rFonts w:ascii="Times New Roman" w:hAnsi="Times New Roman"/>
        </w:rPr>
        <w:t>240-01/20-01/05</w:t>
      </w:r>
    </w:p>
    <w:p w14:paraId="3933DF80" w14:textId="7B3334C9" w:rsidR="001E2F15" w:rsidRPr="00DC1009" w:rsidRDefault="00225D53" w:rsidP="00D70650">
      <w:pPr>
        <w:pStyle w:val="Bezproreda"/>
        <w:spacing w:line="276" w:lineRule="auto"/>
        <w:rPr>
          <w:rFonts w:ascii="Times New Roman" w:hAnsi="Times New Roman"/>
        </w:rPr>
      </w:pPr>
      <w:r w:rsidRPr="00DC1009">
        <w:rPr>
          <w:rFonts w:ascii="Times New Roman" w:hAnsi="Times New Roman"/>
        </w:rPr>
        <w:t xml:space="preserve">URBROJ: </w:t>
      </w:r>
      <w:r w:rsidR="00293D76" w:rsidRPr="00293D76">
        <w:rPr>
          <w:rFonts w:ascii="Times New Roman" w:hAnsi="Times New Roman"/>
        </w:rPr>
        <w:t>238/1-07-03/3-20-12</w:t>
      </w:r>
    </w:p>
    <w:p w14:paraId="16120F63" w14:textId="2FC0E1C4" w:rsidR="00225D53" w:rsidRPr="00DC1009" w:rsidRDefault="00225D53" w:rsidP="00D70650">
      <w:pPr>
        <w:pStyle w:val="Bezproreda"/>
        <w:spacing w:line="276" w:lineRule="auto"/>
        <w:rPr>
          <w:rFonts w:ascii="Times New Roman" w:hAnsi="Times New Roman"/>
        </w:rPr>
      </w:pPr>
      <w:r w:rsidRPr="00DC1009">
        <w:rPr>
          <w:rFonts w:ascii="Times New Roman" w:hAnsi="Times New Roman"/>
        </w:rPr>
        <w:t>Zagreb,</w:t>
      </w:r>
      <w:r w:rsidR="001E2F15" w:rsidRPr="00DC1009">
        <w:rPr>
          <w:rFonts w:ascii="Times New Roman" w:hAnsi="Times New Roman"/>
        </w:rPr>
        <w:t xml:space="preserve">  </w:t>
      </w:r>
      <w:r w:rsidR="00DC1009">
        <w:rPr>
          <w:rFonts w:ascii="Times New Roman" w:hAnsi="Times New Roman"/>
        </w:rPr>
        <w:t>10</w:t>
      </w:r>
      <w:r w:rsidR="00210E90" w:rsidRPr="00DC1009">
        <w:rPr>
          <w:rFonts w:ascii="Times New Roman" w:hAnsi="Times New Roman"/>
        </w:rPr>
        <w:t xml:space="preserve">. ožujka </w:t>
      </w:r>
      <w:r w:rsidR="003F1EEF" w:rsidRPr="00DC1009">
        <w:rPr>
          <w:rFonts w:ascii="Times New Roman" w:hAnsi="Times New Roman"/>
        </w:rPr>
        <w:t>2020.</w:t>
      </w:r>
    </w:p>
    <w:p w14:paraId="7C31573F" w14:textId="77777777" w:rsidR="00225D53" w:rsidRPr="00DC1009" w:rsidRDefault="00225D53" w:rsidP="00D70650">
      <w:pPr>
        <w:pStyle w:val="Bezproreda"/>
        <w:spacing w:line="276" w:lineRule="auto"/>
        <w:rPr>
          <w:rFonts w:ascii="Times New Roman" w:hAnsi="Times New Roman"/>
        </w:rPr>
      </w:pPr>
    </w:p>
    <w:p w14:paraId="0BECFFA8" w14:textId="77777777" w:rsidR="00225D53" w:rsidRPr="00DC1009" w:rsidRDefault="00225D53" w:rsidP="00D70650">
      <w:pPr>
        <w:pStyle w:val="Bezproreda"/>
        <w:spacing w:line="276" w:lineRule="auto"/>
        <w:ind w:left="5245"/>
        <w:jc w:val="center"/>
        <w:rPr>
          <w:rFonts w:ascii="Times New Roman" w:hAnsi="Times New Roman"/>
        </w:rPr>
      </w:pPr>
      <w:r w:rsidRPr="00DC1009">
        <w:rPr>
          <w:rFonts w:ascii="Times New Roman" w:hAnsi="Times New Roman"/>
          <w:b/>
        </w:rPr>
        <w:t>NAČELNIK STOŽERA</w:t>
      </w:r>
      <w:r w:rsidR="009A19B4" w:rsidRPr="00DC1009">
        <w:rPr>
          <w:rFonts w:ascii="Times New Roman" w:hAnsi="Times New Roman"/>
        </w:rPr>
        <w:t>:</w:t>
      </w:r>
    </w:p>
    <w:p w14:paraId="1E187593" w14:textId="77777777" w:rsidR="00225D53" w:rsidRPr="00DC1009" w:rsidRDefault="00225D53" w:rsidP="00D70650">
      <w:pPr>
        <w:pStyle w:val="Bezproreda"/>
        <w:spacing w:line="276" w:lineRule="auto"/>
        <w:ind w:left="5245"/>
        <w:jc w:val="center"/>
        <w:rPr>
          <w:rFonts w:ascii="Times New Roman" w:hAnsi="Times New Roman"/>
        </w:rPr>
      </w:pPr>
    </w:p>
    <w:p w14:paraId="2A19176D" w14:textId="1FD9D344" w:rsidR="00225D53" w:rsidRPr="00DC1009" w:rsidRDefault="005A2C06" w:rsidP="00D70650">
      <w:pPr>
        <w:pStyle w:val="Bezproreda"/>
        <w:spacing w:line="276" w:lineRule="auto"/>
        <w:rPr>
          <w:rFonts w:ascii="Times New Roman" w:hAnsi="Times New Roman"/>
        </w:rPr>
      </w:pPr>
      <w:r w:rsidRPr="00DC1009">
        <w:rPr>
          <w:rFonts w:ascii="Times New Roman" w:hAnsi="Times New Roman"/>
        </w:rPr>
        <w:t xml:space="preserve">                                                                                                 </w:t>
      </w:r>
      <w:r w:rsidR="00293D76">
        <w:rPr>
          <w:rFonts w:ascii="Times New Roman" w:hAnsi="Times New Roman"/>
        </w:rPr>
        <w:t xml:space="preserve">          </w:t>
      </w:r>
      <w:r w:rsidRPr="00DC1009">
        <w:rPr>
          <w:rFonts w:ascii="Times New Roman" w:hAnsi="Times New Roman"/>
        </w:rPr>
        <w:t xml:space="preserve">   </w:t>
      </w:r>
      <w:r w:rsidR="00A50308" w:rsidRPr="00DC1009">
        <w:rPr>
          <w:rFonts w:ascii="Times New Roman" w:hAnsi="Times New Roman"/>
        </w:rPr>
        <w:t xml:space="preserve">Nenad </w:t>
      </w:r>
      <w:r w:rsidR="00C67722" w:rsidRPr="00DC1009">
        <w:rPr>
          <w:rFonts w:ascii="Times New Roman" w:hAnsi="Times New Roman"/>
        </w:rPr>
        <w:t>B</w:t>
      </w:r>
      <w:r w:rsidR="00A50308" w:rsidRPr="00DC1009">
        <w:rPr>
          <w:rFonts w:ascii="Times New Roman" w:hAnsi="Times New Roman"/>
        </w:rPr>
        <w:t xml:space="preserve">abić, </w:t>
      </w:r>
      <w:proofErr w:type="spellStart"/>
      <w:r w:rsidR="00A50308" w:rsidRPr="00DC1009">
        <w:rPr>
          <w:rFonts w:ascii="Times New Roman" w:hAnsi="Times New Roman"/>
        </w:rPr>
        <w:t>dipl.ing</w:t>
      </w:r>
      <w:r w:rsidRPr="00DC1009">
        <w:rPr>
          <w:rFonts w:ascii="Times New Roman" w:hAnsi="Times New Roman"/>
        </w:rPr>
        <w:t>.</w:t>
      </w:r>
      <w:r w:rsidR="00B01CFB">
        <w:rPr>
          <w:rFonts w:ascii="Times New Roman" w:hAnsi="Times New Roman"/>
        </w:rPr>
        <w:t>v,r</w:t>
      </w:r>
      <w:proofErr w:type="spellEnd"/>
      <w:r w:rsidR="00B01CFB">
        <w:rPr>
          <w:rFonts w:ascii="Times New Roman" w:hAnsi="Times New Roman"/>
        </w:rPr>
        <w:t>,</w:t>
      </w:r>
    </w:p>
    <w:sectPr w:rsidR="00225D53" w:rsidRPr="00DC1009" w:rsidSect="00B01C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31B"/>
    <w:multiLevelType w:val="hybridMultilevel"/>
    <w:tmpl w:val="9CD6362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0397BD8"/>
    <w:multiLevelType w:val="hybridMultilevel"/>
    <w:tmpl w:val="CE145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B6E46"/>
    <w:multiLevelType w:val="hybridMultilevel"/>
    <w:tmpl w:val="97DC7E36"/>
    <w:lvl w:ilvl="0" w:tplc="0658D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91CBB"/>
    <w:multiLevelType w:val="hybridMultilevel"/>
    <w:tmpl w:val="2E68A1F4"/>
    <w:lvl w:ilvl="0" w:tplc="DC0E99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152F3"/>
    <w:multiLevelType w:val="hybridMultilevel"/>
    <w:tmpl w:val="E2B24FDA"/>
    <w:lvl w:ilvl="0" w:tplc="6C660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E199D"/>
    <w:multiLevelType w:val="hybridMultilevel"/>
    <w:tmpl w:val="69206DF6"/>
    <w:lvl w:ilvl="0" w:tplc="0658D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B0F06"/>
    <w:multiLevelType w:val="hybridMultilevel"/>
    <w:tmpl w:val="B59CC854"/>
    <w:lvl w:ilvl="0" w:tplc="873EC5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C626C"/>
    <w:multiLevelType w:val="hybridMultilevel"/>
    <w:tmpl w:val="0AD02BAA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155095E"/>
    <w:multiLevelType w:val="hybridMultilevel"/>
    <w:tmpl w:val="352A19F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9"/>
    <w:rsid w:val="00003093"/>
    <w:rsid w:val="00060ECF"/>
    <w:rsid w:val="00080952"/>
    <w:rsid w:val="0008608D"/>
    <w:rsid w:val="000C4818"/>
    <w:rsid w:val="000D7EF0"/>
    <w:rsid w:val="001019BD"/>
    <w:rsid w:val="00103833"/>
    <w:rsid w:val="001042C5"/>
    <w:rsid w:val="00117D0A"/>
    <w:rsid w:val="001757A6"/>
    <w:rsid w:val="001946E7"/>
    <w:rsid w:val="001E2F15"/>
    <w:rsid w:val="00210E90"/>
    <w:rsid w:val="00214200"/>
    <w:rsid w:val="00225D53"/>
    <w:rsid w:val="0024492D"/>
    <w:rsid w:val="00293D76"/>
    <w:rsid w:val="002E2C18"/>
    <w:rsid w:val="002E7B01"/>
    <w:rsid w:val="002F12F7"/>
    <w:rsid w:val="0030309C"/>
    <w:rsid w:val="00303819"/>
    <w:rsid w:val="00313508"/>
    <w:rsid w:val="0036794F"/>
    <w:rsid w:val="003A7A96"/>
    <w:rsid w:val="003C465A"/>
    <w:rsid w:val="003F1EEF"/>
    <w:rsid w:val="004018AC"/>
    <w:rsid w:val="00406C78"/>
    <w:rsid w:val="00423A5D"/>
    <w:rsid w:val="004C545D"/>
    <w:rsid w:val="004E1F78"/>
    <w:rsid w:val="004E5386"/>
    <w:rsid w:val="00537F3A"/>
    <w:rsid w:val="0054086C"/>
    <w:rsid w:val="005622C5"/>
    <w:rsid w:val="005806DB"/>
    <w:rsid w:val="005A2C06"/>
    <w:rsid w:val="00622190"/>
    <w:rsid w:val="00624DD3"/>
    <w:rsid w:val="00652A65"/>
    <w:rsid w:val="00664A7E"/>
    <w:rsid w:val="00695130"/>
    <w:rsid w:val="006A7D43"/>
    <w:rsid w:val="006C4E39"/>
    <w:rsid w:val="00754CD1"/>
    <w:rsid w:val="007658EA"/>
    <w:rsid w:val="00767C0F"/>
    <w:rsid w:val="00783B7C"/>
    <w:rsid w:val="007C414A"/>
    <w:rsid w:val="00800AB5"/>
    <w:rsid w:val="008610EE"/>
    <w:rsid w:val="00861971"/>
    <w:rsid w:val="0089699E"/>
    <w:rsid w:val="00923A63"/>
    <w:rsid w:val="00932984"/>
    <w:rsid w:val="009A19B4"/>
    <w:rsid w:val="00A215A9"/>
    <w:rsid w:val="00A50308"/>
    <w:rsid w:val="00A55E59"/>
    <w:rsid w:val="00A835EF"/>
    <w:rsid w:val="00A97320"/>
    <w:rsid w:val="00B01CFB"/>
    <w:rsid w:val="00B0585C"/>
    <w:rsid w:val="00BE508D"/>
    <w:rsid w:val="00C06651"/>
    <w:rsid w:val="00C540D4"/>
    <w:rsid w:val="00C67722"/>
    <w:rsid w:val="00CA1D39"/>
    <w:rsid w:val="00CA615C"/>
    <w:rsid w:val="00CC0BDB"/>
    <w:rsid w:val="00D455F0"/>
    <w:rsid w:val="00D519EA"/>
    <w:rsid w:val="00D70170"/>
    <w:rsid w:val="00D70650"/>
    <w:rsid w:val="00DA7562"/>
    <w:rsid w:val="00DC1009"/>
    <w:rsid w:val="00DD7F34"/>
    <w:rsid w:val="00E2652F"/>
    <w:rsid w:val="00E56E46"/>
    <w:rsid w:val="00E969A7"/>
    <w:rsid w:val="00EA132B"/>
    <w:rsid w:val="00EA4CF6"/>
    <w:rsid w:val="00EB6D96"/>
    <w:rsid w:val="00EE1430"/>
    <w:rsid w:val="00EF566E"/>
    <w:rsid w:val="00FD0EBB"/>
    <w:rsid w:val="00FD1845"/>
    <w:rsid w:val="00FE34C7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8FC3"/>
  <w15:docId w15:val="{E866608F-2830-48EE-933D-764980F3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C4E39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6C4E3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C4E3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semiHidden/>
    <w:rsid w:val="003679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449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eza">
    <w:name w:val="Hyperlink"/>
    <w:basedOn w:val="Zadanifontodlomka"/>
    <w:uiPriority w:val="99"/>
    <w:unhideWhenUsed/>
    <w:rsid w:val="0024492D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C1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hercek@zagrebac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0/03/Pranje_ruku_.pdf" TargetMode="External"/><Relationship Id="rId5" Type="http://schemas.openxmlformats.org/officeDocument/2006/relationships/hyperlink" Target="https://www.hzjz.hr/wp-content/uploads/2020/03/Plakat-za-javne-prostore-B1-COVID-19_HR-ENG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810-06/09-02/06</vt:lpstr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810-06/09-02/06</dc:title>
  <dc:creator>korisnik</dc:creator>
  <cp:lastModifiedBy>martina-brautovic@zagzup.zagrebacka-zupanija.hr</cp:lastModifiedBy>
  <cp:revision>2</cp:revision>
  <cp:lastPrinted>2020-03-10T11:35:00Z</cp:lastPrinted>
  <dcterms:created xsi:type="dcterms:W3CDTF">2020-03-11T10:55:00Z</dcterms:created>
  <dcterms:modified xsi:type="dcterms:W3CDTF">2020-03-11T10:55:00Z</dcterms:modified>
</cp:coreProperties>
</file>