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6465DD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6465DD">
        <w:rPr>
          <w:rFonts w:ascii="Calibri" w:hAnsi="Calibri" w:cs="Arial"/>
          <w:sz w:val="24"/>
          <w:szCs w:val="24"/>
        </w:rPr>
        <w:t xml:space="preserve">raspisivanju javnog poziva za sufinanciranje izrade projektne dokumentacije u </w:t>
      </w:r>
      <w:proofErr w:type="spellStart"/>
      <w:r w:rsidR="001E23FC" w:rsidRPr="006465DD">
        <w:rPr>
          <w:rFonts w:ascii="Calibri" w:hAnsi="Calibri" w:cs="Arial"/>
          <w:sz w:val="24"/>
          <w:szCs w:val="24"/>
        </w:rPr>
        <w:t>2017</w:t>
      </w:r>
      <w:proofErr w:type="spellEnd"/>
      <w:r w:rsidR="001E23FC" w:rsidRPr="006465DD">
        <w:rPr>
          <w:rFonts w:ascii="Calibri" w:hAnsi="Calibri" w:cs="Arial"/>
          <w:sz w:val="24"/>
          <w:szCs w:val="24"/>
        </w:rPr>
        <w:t>. godini za projekte koji će se financirati iz fondova i programa EU</w:t>
      </w: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6465DD">
        <w:rPr>
          <w:rFonts w:ascii="Calibri" w:eastAsia="Times New Roman" w:hAnsi="Calibri" w:cs="Arial"/>
          <w:sz w:val="24"/>
          <w:szCs w:val="24"/>
          <w:lang w:eastAsia="hr-HR"/>
        </w:rPr>
        <w:t>Klasa</w:t>
      </w:r>
      <w:r w:rsidR="001E02E9" w:rsidRPr="006465DD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022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02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/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17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01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/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09</w:t>
      </w:r>
      <w:proofErr w:type="spellEnd"/>
      <w:r w:rsidR="00612150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proofErr w:type="spellStart"/>
      <w:r w:rsidR="00612150" w:rsidRPr="006465DD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="00612150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: 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238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/1-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03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17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34</w:t>
      </w:r>
      <w:proofErr w:type="spellEnd"/>
      <w:r w:rsidR="00612150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od 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13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. veljače </w:t>
      </w:r>
      <w:proofErr w:type="spellStart"/>
      <w:r w:rsidR="00EF3A27" w:rsidRPr="006465DD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6465DD">
        <w:rPr>
          <w:rFonts w:ascii="Calibri" w:eastAsia="Times New Roman" w:hAnsi="Calibri" w:cs="Arial"/>
          <w:sz w:val="24"/>
          <w:szCs w:val="24"/>
          <w:lang w:eastAsia="hr-HR"/>
        </w:rPr>
        <w:t>01</w:t>
      </w:r>
      <w:r w:rsidR="00A70956" w:rsidRPr="006465DD">
        <w:rPr>
          <w:rFonts w:ascii="Calibri" w:eastAsia="Times New Roman" w:hAnsi="Calibri" w:cs="Arial"/>
          <w:sz w:val="24"/>
          <w:szCs w:val="24"/>
          <w:lang w:eastAsia="hr-HR"/>
        </w:rPr>
        <w:t>7</w:t>
      </w:r>
      <w:proofErr w:type="spellEnd"/>
      <w:r w:rsidR="0032435D" w:rsidRPr="006465D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>, Upravni odjel za fondove Europske unije, regionalnu i međunarodnu suradnju raspisuje</w:t>
      </w:r>
    </w:p>
    <w:p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u </w:t>
      </w:r>
      <w:proofErr w:type="spellStart"/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201</w:t>
      </w:r>
      <w:r w:rsidR="00A70956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7</w:t>
      </w:r>
      <w:proofErr w:type="spellEnd"/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>za projekte koji će se financirati iz fondova i programa EU</w:t>
      </w:r>
    </w:p>
    <w:p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</w:t>
      </w:r>
      <w:r w:rsidR="00B80F3B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sredstvima EU u programskom razdoblju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2014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. - 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2020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. godine (u daljnjem tekstu</w:t>
      </w:r>
      <w:r w:rsidR="009A6582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:rsidR="003E5EB7" w:rsidRPr="00203F20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203F20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3E5EB7" w:rsidRPr="00203F20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:rsidR="00460089" w:rsidRPr="00203F20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:rsidR="00460089" w:rsidRPr="00203F20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Strategija ukupnog razvoja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proofErr w:type="spellEnd"/>
    </w:p>
    <w:p w:rsidR="003E5EB7" w:rsidRPr="00203F20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:rsidR="003E5EB7" w:rsidRPr="00203F20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:rsidR="00460089" w:rsidRPr="00203F20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:rsidR="00460089" w:rsidRPr="00203F20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:rsidR="003E5EB7" w:rsidRPr="00203F20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203F20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203F20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02B6C" w:rsidRPr="00203F20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:rsidR="003E5EB7" w:rsidRPr="00203F20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:rsidR="00002B6C" w:rsidRPr="00203F20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upanije, osim Strategije ukupnog razvoja </w:t>
      </w:r>
      <w:proofErr w:type="spellStart"/>
      <w:r w:rsidR="00370F54" w:rsidRPr="00203F20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proofErr w:type="spellEnd"/>
      <w:r w:rsidR="00370F54" w:rsidRPr="00203F20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663499" w:rsidRPr="00203F20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Odobrena i dodijeljena potpora temeljem ovog Javnog poziva smatra se potporom male vrijednosti i bespovratna je.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Davatelj potpore je Ž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upanija.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:rsidR="004E19B1" w:rsidRPr="00203F20" w:rsidRDefault="00333A6A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Prihvatljivi prijavitelji su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jedinice lokalne samouprave s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područja Ž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upanije koje imaju do prijave na  javni poziv</w:t>
      </w:r>
      <w:r w:rsidR="004E19B1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3E5EB7" w:rsidRPr="00203F20" w:rsidRDefault="004E19B1" w:rsidP="004E19B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>završen dokument ili</w:t>
      </w:r>
      <w:r w:rsidR="00574143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333A6A" w:rsidRPr="00203F20">
        <w:rPr>
          <w:rFonts w:ascii="Calibri" w:eastAsia="Times New Roman" w:hAnsi="Calibri" w:cs="Arial"/>
          <w:sz w:val="24"/>
          <w:szCs w:val="24"/>
          <w:lang w:eastAsia="hr-HR"/>
        </w:rPr>
        <w:t>ugovoren</w:t>
      </w:r>
      <w:r w:rsidR="00EF61CF" w:rsidRPr="00203F20">
        <w:rPr>
          <w:rFonts w:ascii="Calibri" w:eastAsia="Times New Roman" w:hAnsi="Calibri" w:cs="Arial"/>
          <w:sz w:val="24"/>
          <w:szCs w:val="24"/>
          <w:lang w:eastAsia="hr-HR"/>
        </w:rPr>
        <w:t>/naručen</w:t>
      </w:r>
      <w:r w:rsidR="00333A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dokument ili</w:t>
      </w:r>
      <w:r w:rsidR="00C03D32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dokument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u fazi izrade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333A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koji je sastavni dio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projektne dokumentacije iz t. I. st.</w:t>
      </w:r>
      <w:r w:rsidR="00333A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2. ovog Javnog poziva.</w:t>
      </w:r>
    </w:p>
    <w:p w:rsidR="004E19B1" w:rsidRPr="00203F20" w:rsidRDefault="004E19B1" w:rsidP="004E19B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8375A" w:rsidRPr="00203F20" w:rsidRDefault="004A786A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Ž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upanija </w:t>
      </w:r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>je u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svom P</w:t>
      </w:r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roračunu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za 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2017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. godinu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osigurala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2.200.000,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00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kn za sufinanciranje izrade P</w:t>
      </w:r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rojektne dokumentacije </w:t>
      </w:r>
      <w:r w:rsidR="0085468B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jedinicama lokalne samouprave </w:t>
      </w:r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 </w:t>
      </w:r>
      <w:proofErr w:type="spellStart"/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>2017</w:t>
      </w:r>
      <w:proofErr w:type="spellEnd"/>
      <w:r w:rsidR="0048375A" w:rsidRPr="00203F20">
        <w:rPr>
          <w:rFonts w:ascii="Calibri" w:eastAsia="Times New Roman" w:hAnsi="Calibri" w:cs="Arial"/>
          <w:sz w:val="24"/>
          <w:szCs w:val="24"/>
          <w:lang w:eastAsia="hr-HR"/>
        </w:rPr>
        <w:t>. godini.</w:t>
      </w:r>
    </w:p>
    <w:p w:rsidR="0048375A" w:rsidRPr="00203F20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203F20">
        <w:rPr>
          <w:rFonts w:ascii="Calibri" w:hAnsi="Calibri" w:cs="Arial"/>
          <w:sz w:val="24"/>
          <w:szCs w:val="24"/>
        </w:rPr>
        <w:t xml:space="preserve">Maksimalna visina iznosa bespovratne potpore po jednom pojedinačnom dokumentu iz grupe (a) Projektne dokumentacije iznosi </w:t>
      </w:r>
      <w:proofErr w:type="spellStart"/>
      <w:r w:rsidRPr="00203F20">
        <w:rPr>
          <w:rFonts w:ascii="Calibri" w:hAnsi="Calibri" w:cs="Arial"/>
          <w:sz w:val="24"/>
          <w:szCs w:val="24"/>
        </w:rPr>
        <w:t>70.000</w:t>
      </w:r>
      <w:proofErr w:type="spellEnd"/>
      <w:r w:rsidRPr="00203F20">
        <w:rPr>
          <w:rFonts w:ascii="Calibri" w:hAnsi="Calibri" w:cs="Arial"/>
          <w:sz w:val="24"/>
          <w:szCs w:val="24"/>
        </w:rPr>
        <w:t>,</w:t>
      </w:r>
      <w:proofErr w:type="spellStart"/>
      <w:r w:rsidRPr="00203F20">
        <w:rPr>
          <w:rFonts w:ascii="Calibri" w:hAnsi="Calibri" w:cs="Arial"/>
          <w:sz w:val="24"/>
          <w:szCs w:val="24"/>
        </w:rPr>
        <w:t>00</w:t>
      </w:r>
      <w:proofErr w:type="spellEnd"/>
      <w:r w:rsidRPr="00203F20">
        <w:rPr>
          <w:rFonts w:ascii="Calibri" w:hAnsi="Calibri" w:cs="Arial"/>
          <w:sz w:val="24"/>
          <w:szCs w:val="24"/>
        </w:rPr>
        <w:t xml:space="preserve"> kn.</w:t>
      </w:r>
    </w:p>
    <w:p w:rsidR="001E23FC" w:rsidRPr="00203F20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203F20">
        <w:rPr>
          <w:rFonts w:ascii="Calibri" w:hAnsi="Calibri" w:cs="Arial"/>
          <w:sz w:val="24"/>
          <w:szCs w:val="24"/>
        </w:rPr>
        <w:t xml:space="preserve">Maksimalna visina iznosa bespovratne potpore po jednom skupnom dokumentu iz grupe (b) Projektne dokumentacije iznosi </w:t>
      </w:r>
      <w:proofErr w:type="spellStart"/>
      <w:r w:rsidRPr="00203F20">
        <w:rPr>
          <w:rFonts w:ascii="Calibri" w:hAnsi="Calibri" w:cs="Arial"/>
          <w:sz w:val="24"/>
          <w:szCs w:val="24"/>
        </w:rPr>
        <w:t>100.000</w:t>
      </w:r>
      <w:proofErr w:type="spellEnd"/>
      <w:r w:rsidRPr="00203F20">
        <w:rPr>
          <w:rFonts w:ascii="Calibri" w:hAnsi="Calibri" w:cs="Arial"/>
          <w:sz w:val="24"/>
          <w:szCs w:val="24"/>
        </w:rPr>
        <w:t>,</w:t>
      </w:r>
      <w:proofErr w:type="spellStart"/>
      <w:r w:rsidRPr="00203F20">
        <w:rPr>
          <w:rFonts w:ascii="Calibri" w:hAnsi="Calibri" w:cs="Arial"/>
          <w:sz w:val="24"/>
          <w:szCs w:val="24"/>
        </w:rPr>
        <w:t>00</w:t>
      </w:r>
      <w:proofErr w:type="spellEnd"/>
      <w:r w:rsidRPr="00203F20">
        <w:rPr>
          <w:rFonts w:ascii="Calibri" w:hAnsi="Calibri" w:cs="Arial"/>
          <w:sz w:val="24"/>
          <w:szCs w:val="24"/>
        </w:rPr>
        <w:t xml:space="preserve"> kn.</w:t>
      </w:r>
    </w:p>
    <w:p w:rsidR="001E23FC" w:rsidRPr="00203F20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203F20">
        <w:rPr>
          <w:rFonts w:ascii="Calibri" w:hAnsi="Calibri" w:cs="Arial"/>
          <w:sz w:val="24"/>
          <w:szCs w:val="24"/>
        </w:rPr>
        <w:t xml:space="preserve">Maksimalna visina iznosa bespovratne potpore po jednom prijavitelju iznosi </w:t>
      </w:r>
      <w:proofErr w:type="spellStart"/>
      <w:r w:rsidRPr="00203F20">
        <w:rPr>
          <w:rFonts w:ascii="Calibri" w:hAnsi="Calibri" w:cs="Arial"/>
          <w:sz w:val="24"/>
          <w:szCs w:val="24"/>
        </w:rPr>
        <w:t>280.000</w:t>
      </w:r>
      <w:proofErr w:type="spellEnd"/>
      <w:r w:rsidRPr="00203F20">
        <w:rPr>
          <w:rFonts w:ascii="Calibri" w:hAnsi="Calibri" w:cs="Arial"/>
          <w:sz w:val="24"/>
          <w:szCs w:val="24"/>
        </w:rPr>
        <w:t>,</w:t>
      </w:r>
      <w:proofErr w:type="spellStart"/>
      <w:r w:rsidRPr="00203F20">
        <w:rPr>
          <w:rFonts w:ascii="Calibri" w:hAnsi="Calibri" w:cs="Arial"/>
          <w:sz w:val="24"/>
          <w:szCs w:val="24"/>
        </w:rPr>
        <w:t>00</w:t>
      </w:r>
      <w:proofErr w:type="spellEnd"/>
      <w:r w:rsidRPr="00203F20">
        <w:rPr>
          <w:rFonts w:ascii="Calibri" w:hAnsi="Calibri" w:cs="Arial"/>
          <w:sz w:val="24"/>
          <w:szCs w:val="24"/>
        </w:rPr>
        <w:t xml:space="preserve"> kn.</w:t>
      </w:r>
    </w:p>
    <w:p w:rsidR="001E23FC" w:rsidRPr="00203F20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203F20">
        <w:rPr>
          <w:rFonts w:ascii="Calibri" w:hAnsi="Calibri" w:cs="Arial"/>
          <w:sz w:val="24"/>
          <w:szCs w:val="24"/>
        </w:rPr>
        <w:t>Svaki prijavitelj može prijaviti maksimalno 4 (četiri) dokumenta za sufinanciranje iz Projektne dokumentacije (a i b).</w:t>
      </w:r>
    </w:p>
    <w:p w:rsidR="00E34AF2" w:rsidRPr="00203F20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:rsidR="0048375A" w:rsidRPr="00203F20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Visina iznosa sufinanciranja Projektne dokumentacije za jedinic</w:t>
      </w:r>
      <w:r w:rsidR="0035642E" w:rsidRPr="00203F20">
        <w:rPr>
          <w:rFonts w:ascii="Calibri" w:eastAsia="Times New Roman" w:hAnsi="Calibri" w:cs="Arial"/>
          <w:sz w:val="24"/>
          <w:szCs w:val="24"/>
          <w:lang w:eastAsia="hr-HR"/>
        </w:rPr>
        <w:t>u lokalne samouprave utvrđivat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razvijenosti:</w:t>
      </w:r>
    </w:p>
    <w:p w:rsidR="00E34AF2" w:rsidRPr="00203F20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II. skup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ine razvijenosti (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50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75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%)     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proofErr w:type="spellStart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203F20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III. skupine </w:t>
      </w:r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razvijenosti (</w:t>
      </w:r>
      <w:proofErr w:type="spellStart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75</w:t>
      </w:r>
      <w:proofErr w:type="spellEnd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proofErr w:type="spellEnd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%)    –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proofErr w:type="spellStart"/>
      <w:r w:rsidR="00D2685E" w:rsidRPr="00203F20">
        <w:rPr>
          <w:rFonts w:ascii="Calibri" w:eastAsia="Times New Roman" w:hAnsi="Calibri" w:cs="Arial"/>
          <w:sz w:val="24"/>
          <w:szCs w:val="24"/>
          <w:lang w:eastAsia="hr-HR"/>
        </w:rPr>
        <w:t>80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203F20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IV. skupine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razvijenosti (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125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%)  –  </w:t>
      </w:r>
      <w:proofErr w:type="spellStart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60</w:t>
      </w:r>
      <w:proofErr w:type="spellEnd"/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iznos potpore.</w:t>
      </w:r>
    </w:p>
    <w:p w:rsidR="00002B6C" w:rsidRPr="00203F20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146B8" w:rsidRPr="00203F20" w:rsidRDefault="00C146B8" w:rsidP="00C146B8">
      <w:pPr>
        <w:tabs>
          <w:tab w:val="left" w:pos="1995"/>
        </w:tabs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Odobreni iznos fi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nanciranja za ugovorenu izradu P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rojektnog dokumenta može se isplatiti u roku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15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dana od potpisivanja ugovora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 potpori između Ž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>upanije i korisnika potpore (u daljnjem tekstu: Ugovor), no prijavitelj je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prije isplate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obvezan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predati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Ž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upaniji instrumente </w:t>
      </w:r>
      <w:r w:rsidR="001E23F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osiguranja koji će se utvrditi Ugovorom,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kao jamstvo za namjensko trošenje odobrenog iznosa financiranja.</w:t>
      </w:r>
    </w:p>
    <w:p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:rsidR="00C146B8" w:rsidRPr="00203F20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03F20" w:rsidRPr="00674BDE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203F20">
        <w:rPr>
          <w:rFonts w:ascii="Calibri" w:hAnsi="Calibri" w:cs="Arial"/>
          <w:sz w:val="24"/>
          <w:szCs w:val="24"/>
        </w:rPr>
        <w:t>pojedinačnih dokumenata P</w:t>
      </w:r>
      <w:r w:rsidR="00E34AF2" w:rsidRPr="00203F20">
        <w:rPr>
          <w:rFonts w:ascii="Calibri" w:hAnsi="Calibri" w:cs="Arial"/>
          <w:sz w:val="24"/>
          <w:szCs w:val="24"/>
        </w:rPr>
        <w:t>rojektne dokumentacije</w:t>
      </w:r>
      <w:r w:rsidR="001E23FC" w:rsidRPr="00203F20">
        <w:rPr>
          <w:rFonts w:ascii="Calibri" w:hAnsi="Calibri" w:cs="Arial"/>
          <w:sz w:val="24"/>
          <w:szCs w:val="24"/>
        </w:rPr>
        <w:t xml:space="preserve"> pod</w:t>
      </w:r>
      <w:r w:rsidR="00E34AF2" w:rsidRPr="00203F20">
        <w:rPr>
          <w:rFonts w:ascii="Calibri" w:hAnsi="Calibri" w:cs="Arial"/>
          <w:sz w:val="24"/>
          <w:szCs w:val="24"/>
        </w:rPr>
        <w:t xml:space="preserve"> </w:t>
      </w:r>
      <w:r w:rsidR="00663499" w:rsidRPr="00203F20">
        <w:rPr>
          <w:rFonts w:ascii="Calibri" w:hAnsi="Calibri" w:cs="Arial"/>
          <w:sz w:val="24"/>
          <w:szCs w:val="24"/>
        </w:rPr>
        <w:t xml:space="preserve">t. I. st. 2. </w:t>
      </w:r>
      <w:r w:rsidR="00E34AF2" w:rsidRPr="00203F20">
        <w:rPr>
          <w:rFonts w:ascii="Calibri" w:hAnsi="Calibri" w:cs="Arial"/>
          <w:sz w:val="24"/>
          <w:szCs w:val="24"/>
        </w:rPr>
        <w:t>(a)</w:t>
      </w:r>
      <w:r w:rsidR="001E23FC" w:rsidRPr="00203F20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203F20">
        <w:rPr>
          <w:rFonts w:ascii="Calibri" w:hAnsi="Calibri" w:cs="Arial"/>
          <w:sz w:val="24"/>
          <w:szCs w:val="24"/>
        </w:rPr>
        <w:t>:</w:t>
      </w:r>
    </w:p>
    <w:p w:rsidR="00203F20" w:rsidRPr="00203F20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203F20" w:rsidTr="00A679CD">
        <w:tc>
          <w:tcPr>
            <w:tcW w:w="3389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3389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3389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:rsidR="00002B6C" w:rsidRPr="00203F20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proofErr w:type="spellEnd"/>
            <w:r w:rsidR="00002B6C"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203F20" w:rsidTr="00A679CD">
        <w:tc>
          <w:tcPr>
            <w:tcW w:w="3389" w:type="dxa"/>
          </w:tcPr>
          <w:p w:rsidR="005C6C2C" w:rsidRPr="00203F20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:rsidR="005C6C2C" w:rsidRPr="00203F20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3389" w:type="dxa"/>
          </w:tcPr>
          <w:p w:rsidR="00002B6C" w:rsidRPr="00203F20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:rsidR="00002B6C" w:rsidRPr="00203F20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:rsidR="002A6CB8" w:rsidRPr="00203F20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203F20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 xml:space="preserve">Ostvareni broj bodova sukladno 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:rsidR="00EF3D30" w:rsidRPr="00203F20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203F20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203F20" w:rsidTr="00A679CD">
        <w:tc>
          <w:tcPr>
            <w:tcW w:w="7255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7255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460089" w:rsidRPr="00203F20" w:rsidTr="00A679CD">
        <w:tc>
          <w:tcPr>
            <w:tcW w:w="7255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Strategija ukupnog razvoja </w:t>
            </w: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JLS</w:t>
            </w:r>
            <w:proofErr w:type="spellEnd"/>
          </w:p>
        </w:tc>
        <w:tc>
          <w:tcPr>
            <w:tcW w:w="1362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7255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7255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Izvedbeni projekt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460089" w:rsidRPr="00203F20" w:rsidTr="00A679CD">
        <w:tc>
          <w:tcPr>
            <w:tcW w:w="7255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Tehnički elaborati</w:t>
            </w:r>
          </w:p>
        </w:tc>
        <w:tc>
          <w:tcPr>
            <w:tcW w:w="1362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460089" w:rsidRPr="00203F20" w:rsidTr="00A679CD">
        <w:tc>
          <w:tcPr>
            <w:tcW w:w="7255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:rsidR="00460089" w:rsidRPr="00203F20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c>
          <w:tcPr>
            <w:tcW w:w="7255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</w:tbl>
    <w:p w:rsidR="00002B6C" w:rsidRPr="00203F20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203F20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203F20" w:rsidTr="00A679CD">
        <w:trPr>
          <w:trHeight w:val="330"/>
        </w:trPr>
        <w:tc>
          <w:tcPr>
            <w:tcW w:w="7191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02B6C" w:rsidRPr="00203F20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203F20" w:rsidTr="00A679CD">
        <w:trPr>
          <w:trHeight w:val="676"/>
        </w:trPr>
        <w:tc>
          <w:tcPr>
            <w:tcW w:w="7191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02B6C" w:rsidRPr="00203F20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</w:t>
            </w:r>
            <w:proofErr w:type="spellEnd"/>
            <w:r w:rsidRPr="00203F2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</w:tbl>
    <w:p w:rsidR="00E34AF2" w:rsidRPr="00203F20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203F20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:rsidR="00E34AF2" w:rsidRPr="00203F20" w:rsidRDefault="00E34AF2" w:rsidP="00E34AF2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203F20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20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bodova.</w:t>
      </w:r>
    </w:p>
    <w:p w:rsidR="00E34AF2" w:rsidRPr="00203F20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93868" w:rsidRPr="00203F20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203F20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proofErr w:type="gram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proofErr w:type="gram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201</w:t>
      </w:r>
      <w:r w:rsidR="00A70956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6</w:t>
      </w:r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proofErr w:type="gram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993868" w:rsidRPr="00203F20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r w:rsidR="00993868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original ili </w:t>
      </w:r>
      <w:r w:rsidR="00CA7802" w:rsidRPr="00203F20">
        <w:rPr>
          <w:rFonts w:ascii="Calibri" w:eastAsia="Times New Roman" w:hAnsi="Calibri" w:cs="Arial"/>
          <w:sz w:val="24"/>
          <w:szCs w:val="24"/>
          <w:lang w:eastAsia="hr-HR"/>
        </w:rPr>
        <w:t>ovjerena kopija računa i izvod o plaćanju.</w:t>
      </w:r>
    </w:p>
    <w:p w:rsidR="00002B6C" w:rsidRPr="00203F20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663499" w:rsidRPr="00203F20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:rsidR="00002B6C" w:rsidRPr="00203F20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203F20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dokumentaciju: </w:t>
      </w:r>
    </w:p>
    <w:p w:rsidR="003E5EB7" w:rsidRPr="00203F20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770F7C" w:rsidRPr="00203F20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203F20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upanije (prijava kod Regionalne razvojne agencije Zagrebačke županije)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203F20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203F20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203F20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203F20" w:rsidRDefault="003E5EB7" w:rsidP="00770F7C">
      <w:pPr>
        <w:spacing w:after="0" w:line="240" w:lineRule="auto"/>
        <w:ind w:left="1068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 b</w:t>
      </w:r>
      <w:r w:rsidR="009A6582" w:rsidRPr="00203F20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) za koj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podnosi na zasebnom obrascu uz navedenu dokumentaciju.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Upute za prijavitelje i prijavni obrazac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preuzimaju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8" w:history="1">
        <w:proofErr w:type="spellStart"/>
        <w:r w:rsidR="0066349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www.zagrebacka</w:t>
        </w:r>
        <w:proofErr w:type="spellEnd"/>
        <w:r w:rsidR="0066349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-</w:t>
        </w:r>
        <w:proofErr w:type="spellStart"/>
        <w:r w:rsidR="0066349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zupanija.hr</w:t>
        </w:r>
        <w:proofErr w:type="spellEnd"/>
      </w:hyperlink>
      <w:r w:rsidR="00671721" w:rsidRPr="00203F20">
        <w:rPr>
          <w:rStyle w:val="Hiperveza"/>
          <w:rFonts w:ascii="Calibri" w:eastAsia="Times New Roman" w:hAnsi="Calibri" w:cs="Arial"/>
          <w:sz w:val="24"/>
          <w:szCs w:val="24"/>
          <w:lang w:eastAsia="hr-HR"/>
        </w:rPr>
        <w:t>,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203F20">
        <w:rPr>
          <w:rFonts w:ascii="Calibri" w:hAnsi="Calibri" w:cs="Arial"/>
          <w:b/>
          <w:sz w:val="24"/>
          <w:szCs w:val="24"/>
        </w:rPr>
        <w:t>„Natječaji / Javni pozivi / Upravni odjel za fondove Europske unije, regionalnu i međunarodnu suradnju“</w:t>
      </w:r>
      <w:r w:rsidR="00663499" w:rsidRPr="00203F20">
        <w:rPr>
          <w:rFonts w:ascii="Calibri" w:hAnsi="Calibri" w:cs="Arial"/>
          <w:sz w:val="24"/>
          <w:szCs w:val="24"/>
        </w:rPr>
        <w:t>,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</w:t>
      </w:r>
      <w:r w:rsidR="008B163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="00D5484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za sufinanciranje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izrade projektne dokumentacije u </w:t>
      </w:r>
      <w:proofErr w:type="spellStart"/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201</w:t>
      </w:r>
      <w:r w:rsidR="00A70956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7</w:t>
      </w:r>
      <w:proofErr w:type="spellEnd"/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za projekte koji će se financirati 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iz fondova i programa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EU</w:t>
      </w:r>
      <w:r w:rsidR="008B163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“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odnosno mogu se podići u Upravnom odjelu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Županije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 fondove Europske unije, regionalnu i m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eđunarodnu suradnju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Zagreb,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Ulica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grada Vukovara </w:t>
      </w:r>
      <w:proofErr w:type="spellStart"/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72</w:t>
      </w:r>
      <w:proofErr w:type="spellEnd"/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/VI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674BDE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:rsidR="00C858D9" w:rsidRPr="00203F20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Prijava </w:t>
      </w:r>
      <w:r w:rsidR="004A78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na Javni poziv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 na propisanom i popunjenom obrascu, s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priloženom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traženom dokumentacijom, u zatvorenoj omotnici sa naznakom </w:t>
      </w:r>
      <w:r w:rsidR="00770F7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„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Javni poziv za </w:t>
      </w:r>
      <w:r w:rsidR="00D5484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izrade projektne dokumentacije u </w:t>
      </w:r>
      <w:proofErr w:type="spellStart"/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2017</w:t>
      </w:r>
      <w:proofErr w:type="spellEnd"/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. godini za projekte koji će se financirati iz fondova i programa EU</w:t>
      </w:r>
      <w:r w:rsidR="001D0FC5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“, </w:t>
      </w:r>
      <w:r w:rsidR="00C858D9" w:rsidRPr="00203F20">
        <w:rPr>
          <w:rFonts w:ascii="Calibri" w:eastAsia="Times New Roman" w:hAnsi="Calibri" w:cs="Arial"/>
          <w:sz w:val="24"/>
          <w:szCs w:val="24"/>
          <w:lang w:eastAsia="hr-HR"/>
        </w:rPr>
        <w:t>isključivo poštom na adresu:</w:t>
      </w:r>
    </w:p>
    <w:p w:rsidR="00EF1119" w:rsidRPr="00203F20" w:rsidRDefault="00EF111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Zagrebačka županija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Upravni odjel za fondove EU, regionalnu i međunarodnu suradnju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Ulica grada Vukovara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72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/VI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10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000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Zagreb</w:t>
      </w:r>
    </w:p>
    <w:p w:rsidR="00C858D9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Sva dodatna pojašnjenja ili informacije mogu se zatražiti na telefon 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01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/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6052</w:t>
      </w:r>
      <w:proofErr w:type="spellEnd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860</w:t>
      </w:r>
      <w:proofErr w:type="spellEnd"/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:rsidR="00EF1119" w:rsidRPr="00203F20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Javni poziv je otvoren 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do iskorištenja sredstava, a najkasnije do 1. prosinca </w:t>
      </w:r>
      <w:proofErr w:type="spellStart"/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2017</w:t>
      </w:r>
      <w:proofErr w:type="spellEnd"/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. godine.</w:t>
      </w:r>
    </w:p>
    <w:p w:rsidR="00DB5C87" w:rsidRPr="00203F20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:rsidR="003E5EB7" w:rsidRPr="00203F20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Prijave koje ne budu dostavljene u propisanom roku, na način i u obliku koji su ovdje opisani, smatrat će se neprihvatljivima i neće se razmatrati.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:rsidR="008B163C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Informacije o 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ovom J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ovaj J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avni poziv bit će objavljene na službenoj mrežnoj stranici Zagrebačke županije </w:t>
      </w:r>
      <w:hyperlink r:id="rId9" w:history="1">
        <w:proofErr w:type="spellStart"/>
        <w:r w:rsidR="00EF111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www.zagrebacka</w:t>
        </w:r>
        <w:proofErr w:type="spellEnd"/>
        <w:r w:rsidR="00EF111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-</w:t>
        </w:r>
        <w:proofErr w:type="spellStart"/>
        <w:r w:rsidR="00EF111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zupanija.hr</w:t>
        </w:r>
        <w:proofErr w:type="spellEnd"/>
      </w:hyperlink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EF1119" w:rsidRPr="00203F20">
        <w:rPr>
          <w:rFonts w:ascii="Calibri" w:hAnsi="Calibri" w:cs="Arial"/>
          <w:sz w:val="24"/>
          <w:szCs w:val="24"/>
        </w:rPr>
        <w:t>„</w:t>
      </w:r>
      <w:r w:rsidR="00EF1119" w:rsidRPr="00203F20">
        <w:rPr>
          <w:rFonts w:ascii="Calibri" w:hAnsi="Calibri" w:cs="Arial"/>
          <w:b/>
          <w:sz w:val="24"/>
          <w:szCs w:val="24"/>
        </w:rPr>
        <w:t>Natječaji / Javni pozivi / Upravni odjel za fondove Europske unije, regionalnu i međunarodnu suradnju</w:t>
      </w:r>
      <w:r w:rsidR="00EF1119" w:rsidRPr="00203F20">
        <w:rPr>
          <w:rFonts w:ascii="Calibri" w:hAnsi="Calibri" w:cs="Arial"/>
          <w:sz w:val="24"/>
          <w:szCs w:val="24"/>
        </w:rPr>
        <w:t>“,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Javni poziv za </w:t>
      </w:r>
      <w:r w:rsidR="00D5484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izrade projektne dokumentacije u </w:t>
      </w:r>
      <w:proofErr w:type="spellStart"/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2017</w:t>
      </w:r>
      <w:proofErr w:type="spellEnd"/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. godini za projekte koji će se financirati iz fondova i programa EU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:rsidR="00E768B8" w:rsidRPr="00203F20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20C49" w:rsidRPr="00203F20" w:rsidRDefault="00420C49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75C07" w:rsidRPr="006465DD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proofErr w:type="spellStart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302</w:t>
      </w:r>
      <w:proofErr w:type="spellEnd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02</w:t>
      </w:r>
      <w:proofErr w:type="spellEnd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/</w:t>
      </w:r>
      <w:proofErr w:type="spellStart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17</w:t>
      </w:r>
      <w:proofErr w:type="spellEnd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09</w:t>
      </w:r>
      <w:proofErr w:type="spellEnd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/</w:t>
      </w:r>
      <w:proofErr w:type="spellStart"/>
      <w:r w:rsidR="00D46353" w:rsidRPr="006465DD">
        <w:rPr>
          <w:rFonts w:ascii="Calibri" w:eastAsia="Times New Roman" w:hAnsi="Calibri" w:cs="Arial"/>
          <w:sz w:val="24"/>
          <w:szCs w:val="24"/>
          <w:lang w:eastAsia="hr-HR"/>
        </w:rPr>
        <w:t>03</w:t>
      </w:r>
      <w:proofErr w:type="spellEnd"/>
    </w:p>
    <w:p w:rsidR="00675C07" w:rsidRPr="006465DD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proofErr w:type="spellStart"/>
      <w:r w:rsidRPr="006465DD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: 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238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/1-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20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17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-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03</w:t>
      </w:r>
      <w:proofErr w:type="spellEnd"/>
    </w:p>
    <w:p w:rsidR="00675C07" w:rsidRPr="00203F20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proofErr w:type="spellStart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>14</w:t>
      </w:r>
      <w:proofErr w:type="spellEnd"/>
      <w:r w:rsidR="006465DD"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. veljače </w:t>
      </w:r>
      <w:proofErr w:type="spellStart"/>
      <w:r w:rsidRPr="006465DD">
        <w:rPr>
          <w:rFonts w:ascii="Calibri" w:eastAsia="Times New Roman" w:hAnsi="Calibri" w:cs="Arial"/>
          <w:sz w:val="24"/>
          <w:szCs w:val="24"/>
          <w:lang w:eastAsia="hr-HR"/>
        </w:rPr>
        <w:t>201</w:t>
      </w:r>
      <w:r w:rsidR="00A70956" w:rsidRPr="006465DD">
        <w:rPr>
          <w:rFonts w:ascii="Calibri" w:eastAsia="Times New Roman" w:hAnsi="Calibri" w:cs="Arial"/>
          <w:sz w:val="24"/>
          <w:szCs w:val="24"/>
          <w:lang w:eastAsia="hr-HR"/>
        </w:rPr>
        <w:t>7</w:t>
      </w:r>
      <w:proofErr w:type="spellEnd"/>
      <w:r w:rsidRPr="006465DD">
        <w:rPr>
          <w:rFonts w:ascii="Calibri" w:eastAsia="Times New Roman" w:hAnsi="Calibri" w:cs="Arial"/>
          <w:sz w:val="24"/>
          <w:szCs w:val="24"/>
          <w:lang w:eastAsia="hr-HR"/>
        </w:rPr>
        <w:t>.</w:t>
      </w:r>
      <w:bookmarkStart w:id="0" w:name="_GoBack"/>
      <w:bookmarkEnd w:id="0"/>
    </w:p>
    <w:p w:rsidR="00675C07" w:rsidRPr="00203F20" w:rsidRDefault="00675C07" w:rsidP="00B535E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sectPr w:rsidR="00675C07" w:rsidRPr="00203F20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8" w:rsidRDefault="00FC1298" w:rsidP="002A6CB8">
      <w:pPr>
        <w:spacing w:after="0" w:line="240" w:lineRule="auto"/>
      </w:pPr>
      <w:r>
        <w:separator/>
      </w:r>
    </w:p>
  </w:endnote>
  <w:endnote w:type="continuationSeparator" w:id="0">
    <w:p w:rsidR="00FC1298" w:rsidRDefault="00FC1298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08777"/>
      <w:docPartObj>
        <w:docPartGallery w:val="Page Numbers (Bottom of Page)"/>
        <w:docPartUnique/>
      </w:docPartObj>
    </w:sdtPr>
    <w:sdtEndPr/>
    <w:sdtContent>
      <w:p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DD">
          <w:rPr>
            <w:noProof/>
          </w:rPr>
          <w:t>4</w:t>
        </w:r>
        <w:r>
          <w:fldChar w:fldCharType="end"/>
        </w:r>
      </w:p>
    </w:sdtContent>
  </w:sdt>
  <w:p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8" w:rsidRDefault="00FC1298" w:rsidP="002A6CB8">
      <w:pPr>
        <w:spacing w:after="0" w:line="240" w:lineRule="auto"/>
      </w:pPr>
      <w:r>
        <w:separator/>
      </w:r>
    </w:p>
  </w:footnote>
  <w:footnote w:type="continuationSeparator" w:id="0">
    <w:p w:rsidR="00FC1298" w:rsidRDefault="00FC1298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1" w:rsidRPr="003207C1" w:rsidRDefault="00FC1298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FC1298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8"/>
    <w:rsid w:val="00002B6C"/>
    <w:rsid w:val="0001091F"/>
    <w:rsid w:val="00012181"/>
    <w:rsid w:val="000150E1"/>
    <w:rsid w:val="0002385D"/>
    <w:rsid w:val="0002596A"/>
    <w:rsid w:val="00034014"/>
    <w:rsid w:val="000403E2"/>
    <w:rsid w:val="00081F8A"/>
    <w:rsid w:val="000869E9"/>
    <w:rsid w:val="000B1BE7"/>
    <w:rsid w:val="000C01F2"/>
    <w:rsid w:val="000E5412"/>
    <w:rsid w:val="000F3FE3"/>
    <w:rsid w:val="00106C34"/>
    <w:rsid w:val="0014129B"/>
    <w:rsid w:val="0014359A"/>
    <w:rsid w:val="001659B4"/>
    <w:rsid w:val="00171B14"/>
    <w:rsid w:val="0019476D"/>
    <w:rsid w:val="001A710A"/>
    <w:rsid w:val="001B52F7"/>
    <w:rsid w:val="001D0972"/>
    <w:rsid w:val="001D0FC5"/>
    <w:rsid w:val="001E02E9"/>
    <w:rsid w:val="001E0DB9"/>
    <w:rsid w:val="001E23FC"/>
    <w:rsid w:val="00203F20"/>
    <w:rsid w:val="00220AD1"/>
    <w:rsid w:val="0022734F"/>
    <w:rsid w:val="00244D5F"/>
    <w:rsid w:val="00272992"/>
    <w:rsid w:val="002933D7"/>
    <w:rsid w:val="002A6CB8"/>
    <w:rsid w:val="002D404B"/>
    <w:rsid w:val="002E320C"/>
    <w:rsid w:val="002F4FB8"/>
    <w:rsid w:val="0030487E"/>
    <w:rsid w:val="0032435D"/>
    <w:rsid w:val="00333A6A"/>
    <w:rsid w:val="0033454A"/>
    <w:rsid w:val="00341513"/>
    <w:rsid w:val="003529F5"/>
    <w:rsid w:val="00356139"/>
    <w:rsid w:val="0035642E"/>
    <w:rsid w:val="00370F54"/>
    <w:rsid w:val="00380163"/>
    <w:rsid w:val="003A2FF1"/>
    <w:rsid w:val="003B2E0C"/>
    <w:rsid w:val="003E5EB7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6666"/>
    <w:rsid w:val="004A786A"/>
    <w:rsid w:val="004E19B1"/>
    <w:rsid w:val="0050766A"/>
    <w:rsid w:val="0052387C"/>
    <w:rsid w:val="00532E2D"/>
    <w:rsid w:val="00543366"/>
    <w:rsid w:val="00574143"/>
    <w:rsid w:val="005A458A"/>
    <w:rsid w:val="005A6ED6"/>
    <w:rsid w:val="005C2C85"/>
    <w:rsid w:val="005C6C2C"/>
    <w:rsid w:val="005D1348"/>
    <w:rsid w:val="005D761E"/>
    <w:rsid w:val="005F0ADD"/>
    <w:rsid w:val="00612150"/>
    <w:rsid w:val="00615327"/>
    <w:rsid w:val="00616B47"/>
    <w:rsid w:val="0062152B"/>
    <w:rsid w:val="006465DD"/>
    <w:rsid w:val="00663499"/>
    <w:rsid w:val="0066601A"/>
    <w:rsid w:val="00671721"/>
    <w:rsid w:val="006748F4"/>
    <w:rsid w:val="00674BDE"/>
    <w:rsid w:val="00675C07"/>
    <w:rsid w:val="0069630C"/>
    <w:rsid w:val="006D6E1D"/>
    <w:rsid w:val="006E783B"/>
    <w:rsid w:val="00701A47"/>
    <w:rsid w:val="00751FC2"/>
    <w:rsid w:val="00770F7C"/>
    <w:rsid w:val="00781AB5"/>
    <w:rsid w:val="00790E71"/>
    <w:rsid w:val="007D25E5"/>
    <w:rsid w:val="00802A3F"/>
    <w:rsid w:val="00810BCE"/>
    <w:rsid w:val="0085468B"/>
    <w:rsid w:val="008B163C"/>
    <w:rsid w:val="008D694F"/>
    <w:rsid w:val="008F564A"/>
    <w:rsid w:val="00906332"/>
    <w:rsid w:val="00906F1B"/>
    <w:rsid w:val="009321BE"/>
    <w:rsid w:val="009361B8"/>
    <w:rsid w:val="00973976"/>
    <w:rsid w:val="00993868"/>
    <w:rsid w:val="009A6582"/>
    <w:rsid w:val="009C374B"/>
    <w:rsid w:val="009C64BB"/>
    <w:rsid w:val="009D6007"/>
    <w:rsid w:val="009D608E"/>
    <w:rsid w:val="00A40186"/>
    <w:rsid w:val="00A70956"/>
    <w:rsid w:val="00AC43EC"/>
    <w:rsid w:val="00AC4CB2"/>
    <w:rsid w:val="00AD4097"/>
    <w:rsid w:val="00AE1B63"/>
    <w:rsid w:val="00AF2470"/>
    <w:rsid w:val="00AF6994"/>
    <w:rsid w:val="00B11A67"/>
    <w:rsid w:val="00B201F1"/>
    <w:rsid w:val="00B5110A"/>
    <w:rsid w:val="00B51F35"/>
    <w:rsid w:val="00B535EE"/>
    <w:rsid w:val="00B611F3"/>
    <w:rsid w:val="00B635B5"/>
    <w:rsid w:val="00B80F3B"/>
    <w:rsid w:val="00B96EB4"/>
    <w:rsid w:val="00BB094D"/>
    <w:rsid w:val="00BF0DF8"/>
    <w:rsid w:val="00C03D32"/>
    <w:rsid w:val="00C146B8"/>
    <w:rsid w:val="00C2088D"/>
    <w:rsid w:val="00C245B6"/>
    <w:rsid w:val="00C516A0"/>
    <w:rsid w:val="00C516EC"/>
    <w:rsid w:val="00C6267C"/>
    <w:rsid w:val="00C70B0D"/>
    <w:rsid w:val="00C858D9"/>
    <w:rsid w:val="00C868E5"/>
    <w:rsid w:val="00CA7802"/>
    <w:rsid w:val="00CC17CA"/>
    <w:rsid w:val="00CC348C"/>
    <w:rsid w:val="00CC4CA5"/>
    <w:rsid w:val="00CD3519"/>
    <w:rsid w:val="00CE4230"/>
    <w:rsid w:val="00CF2024"/>
    <w:rsid w:val="00D0227C"/>
    <w:rsid w:val="00D039E5"/>
    <w:rsid w:val="00D0702E"/>
    <w:rsid w:val="00D22A3F"/>
    <w:rsid w:val="00D23831"/>
    <w:rsid w:val="00D2685E"/>
    <w:rsid w:val="00D3576D"/>
    <w:rsid w:val="00D35C0B"/>
    <w:rsid w:val="00D46353"/>
    <w:rsid w:val="00D54841"/>
    <w:rsid w:val="00D64A3B"/>
    <w:rsid w:val="00DB5C87"/>
    <w:rsid w:val="00DC241C"/>
    <w:rsid w:val="00DC5CD6"/>
    <w:rsid w:val="00DD4219"/>
    <w:rsid w:val="00DE6EDC"/>
    <w:rsid w:val="00E13C2A"/>
    <w:rsid w:val="00E161A5"/>
    <w:rsid w:val="00E16230"/>
    <w:rsid w:val="00E208DC"/>
    <w:rsid w:val="00E34AF2"/>
    <w:rsid w:val="00E34CAD"/>
    <w:rsid w:val="00E47DB6"/>
    <w:rsid w:val="00E54F77"/>
    <w:rsid w:val="00E768B8"/>
    <w:rsid w:val="00EE564B"/>
    <w:rsid w:val="00EE68DA"/>
    <w:rsid w:val="00EF1119"/>
    <w:rsid w:val="00EF3A27"/>
    <w:rsid w:val="00EF3D30"/>
    <w:rsid w:val="00EF61CF"/>
    <w:rsid w:val="00F00508"/>
    <w:rsid w:val="00F16C7A"/>
    <w:rsid w:val="00F65CDB"/>
    <w:rsid w:val="00F877C2"/>
    <w:rsid w:val="00FC1298"/>
    <w:rsid w:val="00FD6043"/>
    <w:rsid w:val="00FF53C6"/>
    <w:rsid w:val="00FF5A2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grabatic</cp:lastModifiedBy>
  <cp:revision>4</cp:revision>
  <cp:lastPrinted>2017-01-16T10:11:00Z</cp:lastPrinted>
  <dcterms:created xsi:type="dcterms:W3CDTF">2017-02-09T06:48:00Z</dcterms:created>
  <dcterms:modified xsi:type="dcterms:W3CDTF">2017-02-14T14:20:00Z</dcterms:modified>
</cp:coreProperties>
</file>