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0B4923" w:rsidRPr="00396701" w14:paraId="73E55280" w14:textId="77777777" w:rsidTr="00C23A5F">
        <w:trPr>
          <w:trHeight w:val="1463"/>
        </w:trPr>
        <w:tc>
          <w:tcPr>
            <w:tcW w:w="8911" w:type="dxa"/>
            <w:gridSpan w:val="2"/>
          </w:tcPr>
          <w:p w14:paraId="270A8429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7CD3F0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701">
              <w:rPr>
                <w:rFonts w:ascii="Times New Roman" w:hAnsi="Times New Roman" w:cs="Times New Roman"/>
                <w:bCs/>
              </w:rPr>
              <w:t>OBRAZAC</w:t>
            </w:r>
          </w:p>
          <w:p w14:paraId="24DB7D20" w14:textId="77777777" w:rsidR="000B4923" w:rsidRPr="00396701" w:rsidRDefault="000B4923" w:rsidP="000B4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bCs/>
              </w:rPr>
              <w:t>za sudjelovanje u savjetovanju o</w:t>
            </w:r>
          </w:p>
          <w:p w14:paraId="26465987" w14:textId="7ABEFCCA" w:rsidR="00936790" w:rsidRPr="00396701" w:rsidRDefault="00396701" w:rsidP="00BF5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szCs w:val="24"/>
              </w:rPr>
              <w:t>Nacrt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396701">
              <w:rPr>
                <w:rFonts w:ascii="Times New Roman" w:hAnsi="Times New Roman" w:cs="Times New Roman"/>
                <w:szCs w:val="24"/>
              </w:rPr>
              <w:t xml:space="preserve"> prijedloga </w:t>
            </w:r>
            <w:r w:rsidR="000945DA">
              <w:rPr>
                <w:rFonts w:ascii="Times New Roman" w:hAnsi="Times New Roman" w:cs="Times New Roman"/>
                <w:szCs w:val="24"/>
              </w:rPr>
              <w:t>Pravilnika o financiranju udruga i drugih neprofitnih organizacija iz Proračuna Zagrebačke županije</w:t>
            </w:r>
          </w:p>
        </w:tc>
      </w:tr>
      <w:tr w:rsidR="000B4923" w:rsidRPr="00C612AB" w14:paraId="37ED7B95" w14:textId="77777777" w:rsidTr="00C23A5F">
        <w:trPr>
          <w:trHeight w:val="627"/>
        </w:trPr>
        <w:tc>
          <w:tcPr>
            <w:tcW w:w="8911" w:type="dxa"/>
            <w:gridSpan w:val="2"/>
            <w:tcBorders>
              <w:bottom w:val="single" w:sz="4" w:space="0" w:color="000000"/>
            </w:tcBorders>
          </w:tcPr>
          <w:p w14:paraId="064A711D" w14:textId="77777777" w:rsidR="000B4923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6790">
              <w:rPr>
                <w:rFonts w:ascii="Times New Roman" w:hAnsi="Times New Roman" w:cs="Times New Roman"/>
                <w:bCs/>
              </w:rPr>
              <w:t>Stručna služba Župana</w:t>
            </w:r>
          </w:p>
          <w:p w14:paraId="3F9AFD20" w14:textId="1C04FC29" w:rsidR="00936790" w:rsidRPr="00936790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4923" w:rsidRPr="00A66831" w14:paraId="7F929035" w14:textId="77777777" w:rsidTr="00C23A5F">
        <w:trPr>
          <w:trHeight w:val="273"/>
        </w:trPr>
        <w:tc>
          <w:tcPr>
            <w:tcW w:w="4460" w:type="dxa"/>
          </w:tcPr>
          <w:p w14:paraId="2CAADD7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320006DD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461408D4" w14:textId="73F3A67F" w:rsidR="000B4923" w:rsidRPr="00A66831" w:rsidRDefault="008511BC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26B5">
              <w:rPr>
                <w:rFonts w:ascii="Times New Roman" w:hAnsi="Times New Roman" w:cs="Times New Roman"/>
                <w:b/>
              </w:rPr>
              <w:t xml:space="preserve">2. veljače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632286">
              <w:rPr>
                <w:rFonts w:ascii="Times New Roman" w:hAnsi="Times New Roman" w:cs="Times New Roman"/>
                <w:b/>
              </w:rPr>
              <w:t>4</w:t>
            </w:r>
            <w:r w:rsidR="00C93FAA">
              <w:rPr>
                <w:rFonts w:ascii="Times New Roman" w:hAnsi="Times New Roman" w:cs="Times New Roman"/>
                <w:b/>
              </w:rPr>
              <w:t>.</w:t>
            </w:r>
          </w:p>
          <w:p w14:paraId="09A37DD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602060BF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552C7AF1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26755D8C" w14:textId="58AB5482" w:rsidR="000B4923" w:rsidRPr="00A66831" w:rsidRDefault="003826B5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  <w:r w:rsidR="008511BC">
              <w:rPr>
                <w:rFonts w:ascii="Times New Roman" w:hAnsi="Times New Roman" w:cs="Times New Roman"/>
                <w:b/>
              </w:rPr>
              <w:t xml:space="preserve"> veljače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632286">
              <w:rPr>
                <w:rFonts w:ascii="Times New Roman" w:hAnsi="Times New Roman" w:cs="Times New Roman"/>
                <w:b/>
              </w:rPr>
              <w:t>4</w:t>
            </w:r>
            <w:r w:rsidR="00A20DED" w:rsidRPr="00E8203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B4923" w:rsidRPr="00A66831" w14:paraId="6542FD0A" w14:textId="77777777" w:rsidTr="00C23A5F">
        <w:trPr>
          <w:trHeight w:val="273"/>
        </w:trPr>
        <w:tc>
          <w:tcPr>
            <w:tcW w:w="4460" w:type="dxa"/>
          </w:tcPr>
          <w:p w14:paraId="34B344FB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C6A113F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  <w:r w:rsidRPr="00A66831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14:paraId="6C248356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FCF7832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5BC45BA6" w14:textId="77777777" w:rsidTr="00C23A5F">
        <w:trPr>
          <w:trHeight w:val="273"/>
        </w:trPr>
        <w:tc>
          <w:tcPr>
            <w:tcW w:w="4460" w:type="dxa"/>
          </w:tcPr>
          <w:p w14:paraId="55F2518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4C2EB3A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</w:t>
            </w:r>
          </w:p>
          <w:p w14:paraId="36AE36E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47D08B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B6A0D30" w14:textId="77777777" w:rsidTr="00C23A5F">
        <w:trPr>
          <w:trHeight w:val="273"/>
        </w:trPr>
        <w:tc>
          <w:tcPr>
            <w:tcW w:w="4460" w:type="dxa"/>
          </w:tcPr>
          <w:p w14:paraId="16FCE33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EA5B51B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OIB </w:t>
            </w:r>
          </w:p>
          <w:p w14:paraId="3621BDE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7E17F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6303956" w14:textId="77777777" w:rsidTr="00C23A5F">
        <w:trPr>
          <w:trHeight w:val="273"/>
        </w:trPr>
        <w:tc>
          <w:tcPr>
            <w:tcW w:w="4460" w:type="dxa"/>
          </w:tcPr>
          <w:p w14:paraId="3E88B59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DAB42D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4E2F010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C48213E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461EDBB" w14:textId="77777777" w:rsidTr="00C23A5F">
        <w:trPr>
          <w:trHeight w:val="273"/>
        </w:trPr>
        <w:tc>
          <w:tcPr>
            <w:tcW w:w="4460" w:type="dxa"/>
          </w:tcPr>
          <w:p w14:paraId="3314952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37AAA4DA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2883151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CBE6CC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F756F1D" w14:textId="77777777" w:rsidTr="00C23A5F">
        <w:trPr>
          <w:trHeight w:val="273"/>
        </w:trPr>
        <w:tc>
          <w:tcPr>
            <w:tcW w:w="4460" w:type="dxa"/>
          </w:tcPr>
          <w:p w14:paraId="6BEA260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0C1C79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7511C43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45A24BB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3EEF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3182714" w14:textId="77777777" w:rsidTr="00C23A5F">
        <w:trPr>
          <w:trHeight w:val="273"/>
        </w:trPr>
        <w:tc>
          <w:tcPr>
            <w:tcW w:w="4460" w:type="dxa"/>
          </w:tcPr>
          <w:p w14:paraId="67347F14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63FC106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580E666F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B7C857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20F55CB2" w14:textId="77777777" w:rsidTr="00C23A5F">
        <w:trPr>
          <w:trHeight w:val="273"/>
        </w:trPr>
        <w:tc>
          <w:tcPr>
            <w:tcW w:w="4460" w:type="dxa"/>
          </w:tcPr>
          <w:p w14:paraId="409FFA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46301A5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754300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6803EC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776131A" w14:textId="77777777" w:rsidTr="00C23A5F">
        <w:trPr>
          <w:trHeight w:val="273"/>
        </w:trPr>
        <w:tc>
          <w:tcPr>
            <w:tcW w:w="4460" w:type="dxa"/>
          </w:tcPr>
          <w:p w14:paraId="7FF1CA9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9F4F5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Datum dostavljanja</w:t>
            </w:r>
          </w:p>
          <w:p w14:paraId="4579B98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9CEA3F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</w:tbl>
    <w:p w14:paraId="47C79F64" w14:textId="2F4C0078" w:rsidR="000B4923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</w:t>
      </w:r>
      <w:r w:rsidRPr="00E82036">
        <w:rPr>
          <w:rFonts w:ascii="Times New Roman" w:eastAsia="Times New Roman" w:hAnsi="Times New Roman" w:cs="Times New Roman"/>
          <w:b/>
          <w:lang w:eastAsia="hr-HR"/>
        </w:rPr>
        <w:t xml:space="preserve">zaključno do </w:t>
      </w:r>
      <w:r w:rsidR="003826B5">
        <w:rPr>
          <w:rFonts w:ascii="Times New Roman" w:eastAsia="Times New Roman" w:hAnsi="Times New Roman" w:cs="Times New Roman"/>
          <w:b/>
          <w:lang w:eastAsia="hr-HR"/>
        </w:rPr>
        <w:t>18.</w:t>
      </w:r>
      <w:r w:rsidR="008511BC">
        <w:rPr>
          <w:rFonts w:ascii="Times New Roman" w:eastAsia="Times New Roman" w:hAnsi="Times New Roman" w:cs="Times New Roman"/>
          <w:b/>
          <w:lang w:eastAsia="hr-HR"/>
        </w:rPr>
        <w:t xml:space="preserve"> veljače </w:t>
      </w:r>
      <w:r w:rsidR="00CB5A15">
        <w:rPr>
          <w:rFonts w:ascii="Times New Roman" w:eastAsia="Times New Roman" w:hAnsi="Times New Roman" w:cs="Times New Roman"/>
          <w:b/>
          <w:lang w:eastAsia="hr-HR"/>
        </w:rPr>
        <w:t>202</w:t>
      </w:r>
      <w:r w:rsidR="00632286">
        <w:rPr>
          <w:rFonts w:ascii="Times New Roman" w:eastAsia="Times New Roman" w:hAnsi="Times New Roman" w:cs="Times New Roman"/>
          <w:b/>
          <w:lang w:eastAsia="hr-HR"/>
        </w:rPr>
        <w:t>4</w:t>
      </w:r>
      <w:r w:rsidR="00177E2E" w:rsidRPr="00E82036">
        <w:rPr>
          <w:rFonts w:ascii="Times New Roman" w:eastAsia="Times New Roman" w:hAnsi="Times New Roman" w:cs="Times New Roman"/>
          <w:b/>
          <w:lang w:eastAsia="hr-HR"/>
        </w:rPr>
        <w:t>.</w:t>
      </w:r>
      <w:r w:rsidR="00E82036">
        <w:rPr>
          <w:rFonts w:ascii="Times New Roman" w:eastAsia="Times New Roman" w:hAnsi="Times New Roman" w:cs="Times New Roman"/>
          <w:b/>
          <w:lang w:eastAsia="hr-HR"/>
        </w:rPr>
        <w:t xml:space="preserve"> godine</w:t>
      </w:r>
      <w:r w:rsidRPr="00A66831">
        <w:rPr>
          <w:rFonts w:ascii="Times New Roman" w:eastAsia="Times New Roman" w:hAnsi="Times New Roman" w:cs="Times New Roman"/>
          <w:b/>
          <w:lang w:eastAsia="hr-HR"/>
        </w:rPr>
        <w:t xml:space="preserve"> dostavite na e-poštu: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hyperlink r:id="rId6" w:history="1">
        <w:r w:rsidRPr="00C612AB">
          <w:rPr>
            <w:rFonts w:ascii="Times New Roman" w:eastAsia="Times New Roman" w:hAnsi="Times New Roman" w:cs="Times New Roman"/>
            <w:b/>
            <w:color w:val="0000FF"/>
            <w:u w:val="single"/>
            <w:lang w:eastAsia="hr-HR"/>
          </w:rPr>
          <w:t>r.zguric@zagrebacka-zupanija.hr</w:t>
        </w:r>
      </w:hyperlink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ili </w:t>
      </w:r>
      <w:r w:rsidRPr="00C612AB"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  <w:t>dragana.bedenik@zagrebacka-zupanija.hr</w:t>
      </w:r>
    </w:p>
    <w:p w14:paraId="503A9C17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382F33F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1BAB060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720D0958" w14:textId="2E55DC4C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EC57FB">
        <w:rPr>
          <w:rFonts w:ascii="Times New Roman" w:eastAsia="Times New Roman" w:hAnsi="Times New Roman" w:cs="Times New Roman"/>
          <w:lang w:eastAsia="hr-HR"/>
        </w:rPr>
        <w:t>,</w:t>
      </w:r>
      <w:r w:rsidRPr="00C612AB">
        <w:rPr>
          <w:rFonts w:ascii="Times New Roman" w:eastAsia="Times New Roman" w:hAnsi="Times New Roman" w:cs="Times New Roman"/>
          <w:lang w:eastAsia="hr-HR"/>
        </w:rPr>
        <w:t xml:space="preserve"> 85/15</w:t>
      </w:r>
      <w:r w:rsidR="00EC57FB">
        <w:rPr>
          <w:rFonts w:ascii="Times New Roman" w:eastAsia="Times New Roman" w:hAnsi="Times New Roman" w:cs="Times New Roman"/>
          <w:lang w:eastAsia="hr-HR"/>
        </w:rPr>
        <w:t xml:space="preserve"> i 69/22</w:t>
      </w:r>
      <w:r w:rsidRPr="00C612AB">
        <w:rPr>
          <w:rFonts w:ascii="Times New Roman" w:eastAsia="Times New Roman" w:hAnsi="Times New Roman" w:cs="Times New Roman"/>
          <w:lang w:eastAsia="hr-HR"/>
        </w:rPr>
        <w:t>).</w:t>
      </w:r>
    </w:p>
    <w:p w14:paraId="792C7731" w14:textId="529E7858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EC57FB">
        <w:rPr>
          <w:rFonts w:ascii="Times New Roman" w:eastAsia="Times New Roman" w:hAnsi="Times New Roman" w:cs="Times New Roman"/>
          <w:lang w:eastAsia="hr-HR"/>
        </w:rPr>
        <w:t>, 98/19 i 114/22</w:t>
      </w:r>
      <w:r w:rsidRPr="00C612AB">
        <w:rPr>
          <w:rFonts w:ascii="Times New Roman" w:eastAsia="Times New Roman" w:hAnsi="Times New Roman" w:cs="Times New Roman"/>
          <w:lang w:eastAsia="hr-HR"/>
        </w:rPr>
        <w:t>), pohranjuje se u skladu s odredbama toga Zakona, dok se dokumenti i isprave za koje je posebnim propisom određen rok čuvanja pohranjuje u skladu s tim propisom.</w:t>
      </w:r>
    </w:p>
    <w:p w14:paraId="39E59E3E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38F48BB6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18A0A122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65524AEC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1113B12" w14:textId="77777777" w:rsidR="000B4923" w:rsidRPr="00C612AB" w:rsidRDefault="000B4923" w:rsidP="000B492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3D444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CC30D6A" w14:textId="77777777" w:rsidR="000B4923" w:rsidRDefault="000B4923" w:rsidP="000B4923"/>
    <w:p w14:paraId="2F171187" w14:textId="7305ABFF" w:rsidR="00783532" w:rsidRDefault="00783532"/>
    <w:p w14:paraId="3BA45DDB" w14:textId="2BB17D17" w:rsidR="00936790" w:rsidRDefault="00936790"/>
    <w:p w14:paraId="5318AFB9" w14:textId="751A3A46" w:rsidR="00936790" w:rsidRDefault="00936790"/>
    <w:p w14:paraId="0A3A891E" w14:textId="02AAF6C7" w:rsidR="00936790" w:rsidRDefault="00936790"/>
    <w:p w14:paraId="73C9F094" w14:textId="251F5821" w:rsidR="00936790" w:rsidRDefault="00936790"/>
    <w:p w14:paraId="7EB20E2D" w14:textId="0FD6DE25" w:rsidR="00936790" w:rsidRDefault="00936790"/>
    <w:p w14:paraId="4114E66A" w14:textId="77777777" w:rsidR="00936790" w:rsidRDefault="00936790"/>
    <w:sectPr w:rsidR="00936790" w:rsidSect="00002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BEA9" w14:textId="77777777" w:rsidR="000025B6" w:rsidRDefault="000025B6">
      <w:pPr>
        <w:spacing w:after="0" w:line="240" w:lineRule="auto"/>
      </w:pPr>
      <w:r>
        <w:separator/>
      </w:r>
    </w:p>
  </w:endnote>
  <w:endnote w:type="continuationSeparator" w:id="0">
    <w:p w14:paraId="71865A9B" w14:textId="77777777" w:rsidR="000025B6" w:rsidRDefault="0000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E1C" w14:textId="77777777" w:rsidR="009E1F26" w:rsidRDefault="009E1F26" w:rsidP="00CA19CD">
    <w:pPr>
      <w:pStyle w:val="Podnoje1"/>
      <w:jc w:val="both"/>
    </w:pPr>
  </w:p>
  <w:p w14:paraId="574C62B9" w14:textId="77777777" w:rsidR="009E1F26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8744925" w14:textId="77777777" w:rsidR="009E1F26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 xml:space="preserve">Izrazi  korišteni u ovom obrascu koriste se neutralno i odnose se jednako na muški i ženski rod. </w:t>
    </w:r>
  </w:p>
  <w:p w14:paraId="1026E68A" w14:textId="77777777" w:rsidR="009E1F26" w:rsidRDefault="009E1F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4030" w14:textId="77777777" w:rsidR="000025B6" w:rsidRDefault="000025B6">
      <w:pPr>
        <w:spacing w:after="0" w:line="240" w:lineRule="auto"/>
      </w:pPr>
      <w:r>
        <w:separator/>
      </w:r>
    </w:p>
  </w:footnote>
  <w:footnote w:type="continuationSeparator" w:id="0">
    <w:p w14:paraId="21F93E5A" w14:textId="77777777" w:rsidR="000025B6" w:rsidRDefault="00002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3"/>
    <w:rsid w:val="000025B6"/>
    <w:rsid w:val="000945DA"/>
    <w:rsid w:val="000B4923"/>
    <w:rsid w:val="000D1803"/>
    <w:rsid w:val="00177E2E"/>
    <w:rsid w:val="001D3A12"/>
    <w:rsid w:val="001F7394"/>
    <w:rsid w:val="00261679"/>
    <w:rsid w:val="0028428B"/>
    <w:rsid w:val="002F151E"/>
    <w:rsid w:val="00304EB3"/>
    <w:rsid w:val="0033221C"/>
    <w:rsid w:val="003826B5"/>
    <w:rsid w:val="0039451C"/>
    <w:rsid w:val="00396701"/>
    <w:rsid w:val="003D2F34"/>
    <w:rsid w:val="004A44CE"/>
    <w:rsid w:val="004C4D96"/>
    <w:rsid w:val="00536CAE"/>
    <w:rsid w:val="005C4758"/>
    <w:rsid w:val="005E4044"/>
    <w:rsid w:val="00632286"/>
    <w:rsid w:val="00637EA4"/>
    <w:rsid w:val="00643AD7"/>
    <w:rsid w:val="00683626"/>
    <w:rsid w:val="006A6B45"/>
    <w:rsid w:val="006E74DC"/>
    <w:rsid w:val="00783532"/>
    <w:rsid w:val="007B66AC"/>
    <w:rsid w:val="00805395"/>
    <w:rsid w:val="008511BC"/>
    <w:rsid w:val="00865091"/>
    <w:rsid w:val="008961C1"/>
    <w:rsid w:val="00936790"/>
    <w:rsid w:val="009E1F26"/>
    <w:rsid w:val="00A20DED"/>
    <w:rsid w:val="00A658B6"/>
    <w:rsid w:val="00A66831"/>
    <w:rsid w:val="00AD7D2D"/>
    <w:rsid w:val="00B25489"/>
    <w:rsid w:val="00BA527C"/>
    <w:rsid w:val="00BF5CAE"/>
    <w:rsid w:val="00C93FAA"/>
    <w:rsid w:val="00CB5A15"/>
    <w:rsid w:val="00CB6498"/>
    <w:rsid w:val="00CE2C79"/>
    <w:rsid w:val="00DE7468"/>
    <w:rsid w:val="00E24410"/>
    <w:rsid w:val="00E41798"/>
    <w:rsid w:val="00E504F2"/>
    <w:rsid w:val="00E82036"/>
    <w:rsid w:val="00E93313"/>
    <w:rsid w:val="00EC57FB"/>
    <w:rsid w:val="00EF67DA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C3ED"/>
  <w15:chartTrackingRefBased/>
  <w15:docId w15:val="{77E770AB-5BE8-405C-99D6-0D92CD8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B492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0B4923"/>
  </w:style>
  <w:style w:type="table" w:styleId="Reetkatablice">
    <w:name w:val="Table Grid"/>
    <w:basedOn w:val="Obinatablica"/>
    <w:uiPriority w:val="39"/>
    <w:rsid w:val="000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1"/>
    <w:uiPriority w:val="99"/>
    <w:semiHidden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0B4923"/>
  </w:style>
  <w:style w:type="paragraph" w:styleId="Bezproreda">
    <w:name w:val="No Spacing"/>
    <w:uiPriority w:val="1"/>
    <w:qFormat/>
    <w:rsid w:val="000B4923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zguric@zagrebacka-zupanij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ivan-kuljovski@zagzup.zagrebacka-zupanija.hr</dc:creator>
  <cp:keywords/>
  <dc:description/>
  <cp:lastModifiedBy>dragana-bedenik</cp:lastModifiedBy>
  <cp:revision>15</cp:revision>
  <cp:lastPrinted>2021-01-28T11:17:00Z</cp:lastPrinted>
  <dcterms:created xsi:type="dcterms:W3CDTF">2021-10-01T10:06:00Z</dcterms:created>
  <dcterms:modified xsi:type="dcterms:W3CDTF">2024-02-02T08:10:00Z</dcterms:modified>
</cp:coreProperties>
</file>