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3E32" w14:textId="77777777" w:rsidR="0095217A" w:rsidRDefault="00A13DCE">
      <w:pPr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eastAsia="hr-HR"/>
        </w:rPr>
        <w:drawing>
          <wp:inline distT="0" distB="0" distL="0" distR="0" wp14:anchorId="54EE0E93" wp14:editId="4BB2033B">
            <wp:extent cx="533400" cy="676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CE112" w14:textId="77777777" w:rsidR="0095217A" w:rsidRDefault="00A13DCE">
      <w:pPr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REPUBLIKA HRVATSKA</w:t>
      </w:r>
    </w:p>
    <w:p w14:paraId="755378BB" w14:textId="77777777" w:rsidR="0095217A" w:rsidRDefault="00A13DCE">
      <w:pPr>
        <w:pStyle w:val="Bezproreda"/>
        <w:jc w:val="center"/>
        <w:rPr>
          <w:rFonts w:asciiTheme="majorHAnsi" w:hAnsiTheme="majorHAnsi" w:cstheme="minorHAnsi"/>
          <w:bCs/>
          <w:sz w:val="24"/>
          <w:szCs w:val="24"/>
        </w:rPr>
      </w:pPr>
      <w:bookmarkStart w:id="0" w:name="_Toc315780389"/>
      <w:bookmarkStart w:id="1" w:name="_Toc315780542"/>
      <w:bookmarkStart w:id="2" w:name="_Toc315780681"/>
      <w:bookmarkStart w:id="3" w:name="_Toc315952686"/>
      <w:bookmarkStart w:id="4" w:name="_Toc315952951"/>
      <w:bookmarkStart w:id="5" w:name="_Toc315953146"/>
      <w:bookmarkStart w:id="6" w:name="_Toc315956831"/>
      <w:bookmarkStart w:id="7" w:name="_Toc315957833"/>
      <w:bookmarkStart w:id="8" w:name="_Toc316471577"/>
      <w:bookmarkStart w:id="9" w:name="_Toc316558714"/>
      <w:bookmarkStart w:id="10" w:name="_Toc316908809"/>
      <w:bookmarkStart w:id="11" w:name="_Toc317667183"/>
      <w:bookmarkStart w:id="12" w:name="_Toc317850078"/>
      <w:bookmarkStart w:id="13" w:name="_Toc317850127"/>
      <w:bookmarkStart w:id="14" w:name="_Toc317850461"/>
      <w:bookmarkStart w:id="15" w:name="_Toc318275435"/>
      <w:bookmarkStart w:id="16" w:name="_Toc380487626"/>
      <w:bookmarkStart w:id="17" w:name="_Toc380487659"/>
      <w:bookmarkStart w:id="18" w:name="_Toc401479995"/>
      <w:bookmarkStart w:id="19" w:name="_Toc401480028"/>
      <w:bookmarkStart w:id="20" w:name="_Toc401484087"/>
      <w:r>
        <w:rPr>
          <w:rFonts w:asciiTheme="majorHAnsi" w:hAnsiTheme="majorHAnsi" w:cstheme="minorHAnsi"/>
          <w:sz w:val="24"/>
          <w:szCs w:val="24"/>
        </w:rPr>
        <w:t>ZAGREBAČKA ŽUPANIJA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E4B8E41" w14:textId="77777777" w:rsidR="0095217A" w:rsidRDefault="00A13DCE">
      <w:pPr>
        <w:pStyle w:val="Bezproreda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Ulica grada Vukovara 72/V</w:t>
      </w:r>
    </w:p>
    <w:p w14:paraId="539D11E1" w14:textId="77777777" w:rsidR="0095217A" w:rsidRDefault="00A13DCE">
      <w:pPr>
        <w:pStyle w:val="Bezproreda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10 000 Zagreb</w:t>
      </w:r>
    </w:p>
    <w:p w14:paraId="4BC3BC67" w14:textId="77777777" w:rsidR="0095217A" w:rsidRDefault="0095217A">
      <w:pPr>
        <w:rPr>
          <w:rFonts w:asciiTheme="majorHAnsi" w:hAnsiTheme="majorHAnsi" w:cstheme="minorHAnsi"/>
          <w:sz w:val="24"/>
          <w:szCs w:val="24"/>
        </w:rPr>
      </w:pPr>
    </w:p>
    <w:p w14:paraId="2F1FA930" w14:textId="77777777" w:rsidR="0095217A" w:rsidRDefault="0095217A">
      <w:pPr>
        <w:jc w:val="center"/>
        <w:rPr>
          <w:rFonts w:asciiTheme="majorHAnsi" w:hAnsiTheme="majorHAnsi" w:cstheme="minorHAnsi"/>
          <w:sz w:val="24"/>
          <w:szCs w:val="24"/>
        </w:rPr>
      </w:pPr>
    </w:p>
    <w:p w14:paraId="6CAA743F" w14:textId="77777777" w:rsidR="0095217A" w:rsidRDefault="0095217A">
      <w:pPr>
        <w:jc w:val="center"/>
        <w:rPr>
          <w:rFonts w:asciiTheme="majorHAnsi" w:hAnsiTheme="majorHAnsi" w:cstheme="minorHAnsi"/>
          <w:sz w:val="24"/>
          <w:szCs w:val="24"/>
        </w:rPr>
      </w:pPr>
    </w:p>
    <w:p w14:paraId="623A7E9C" w14:textId="77777777" w:rsidR="0095217A" w:rsidRDefault="00A13DCE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</w:p>
    <w:p w14:paraId="79180BE6" w14:textId="77777777" w:rsidR="0095217A" w:rsidRDefault="0095217A">
      <w:pPr>
        <w:jc w:val="both"/>
        <w:rPr>
          <w:rFonts w:asciiTheme="majorHAnsi" w:hAnsiTheme="majorHAnsi" w:cstheme="minorHAnsi"/>
          <w:sz w:val="24"/>
          <w:szCs w:val="24"/>
        </w:rPr>
      </w:pPr>
    </w:p>
    <w:p w14:paraId="2A8D5F9B" w14:textId="77777777" w:rsidR="0095217A" w:rsidRDefault="0095217A">
      <w:pPr>
        <w:pStyle w:val="Bezproreda"/>
        <w:jc w:val="center"/>
        <w:rPr>
          <w:rFonts w:asciiTheme="majorHAnsi" w:hAnsiTheme="majorHAnsi" w:cstheme="minorHAnsi"/>
          <w:sz w:val="24"/>
          <w:szCs w:val="24"/>
        </w:rPr>
      </w:pPr>
    </w:p>
    <w:p w14:paraId="0C998A43" w14:textId="77777777" w:rsidR="0095217A" w:rsidRDefault="00A13DCE">
      <w:pPr>
        <w:pStyle w:val="Bezproreda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bookmarkStart w:id="21" w:name="_Toc401479996"/>
      <w:bookmarkStart w:id="22" w:name="_Toc401480029"/>
      <w:r>
        <w:rPr>
          <w:rFonts w:asciiTheme="majorHAnsi" w:hAnsiTheme="majorHAnsi" w:cstheme="minorHAnsi"/>
          <w:b/>
          <w:sz w:val="24"/>
          <w:szCs w:val="24"/>
        </w:rPr>
        <w:t>POZIV NA DOSTAVU PONUDA</w:t>
      </w:r>
      <w:bookmarkEnd w:id="21"/>
      <w:bookmarkEnd w:id="22"/>
    </w:p>
    <w:p w14:paraId="7959F4B8" w14:textId="77777777" w:rsidR="0095217A" w:rsidRDefault="0095217A">
      <w:pPr>
        <w:pStyle w:val="Bezproreda"/>
        <w:jc w:val="center"/>
        <w:rPr>
          <w:rFonts w:asciiTheme="majorHAnsi" w:hAnsiTheme="majorHAnsi" w:cstheme="minorHAnsi"/>
          <w:sz w:val="24"/>
          <w:szCs w:val="24"/>
        </w:rPr>
      </w:pPr>
    </w:p>
    <w:p w14:paraId="0B0E2285" w14:textId="77777777" w:rsidR="0095217A" w:rsidRDefault="00A13DCE">
      <w:pPr>
        <w:pStyle w:val="Bezproreda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ZA PROVEDBU POSTUPKA JEDNOSTAVNE NABAVE</w:t>
      </w:r>
    </w:p>
    <w:p w14:paraId="384EFC8B" w14:textId="51CC0FF4" w:rsidR="0095217A" w:rsidRDefault="00A13DCE">
      <w:pPr>
        <w:pStyle w:val="Bezproreda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ZA NABAVU INFORMATIČKE OPREME</w:t>
      </w:r>
      <w:r w:rsidR="00230451">
        <w:rPr>
          <w:rFonts w:asciiTheme="majorHAnsi" w:hAnsiTheme="majorHAnsi" w:cstheme="minorHAnsi"/>
          <w:sz w:val="24"/>
          <w:szCs w:val="24"/>
        </w:rPr>
        <w:t xml:space="preserve"> ZA POTREBE EU PROJEKTA COMMAND </w:t>
      </w:r>
      <w:r w:rsidR="00DB09C0">
        <w:rPr>
          <w:rFonts w:asciiTheme="majorHAnsi" w:hAnsiTheme="majorHAnsi" w:cstheme="minorHAnsi"/>
          <w:sz w:val="24"/>
          <w:szCs w:val="24"/>
        </w:rPr>
        <w:t>d</w:t>
      </w:r>
      <w:r w:rsidR="002F7C50">
        <w:rPr>
          <w:rFonts w:asciiTheme="majorHAnsi" w:hAnsiTheme="majorHAnsi" w:cstheme="minorHAnsi"/>
          <w:sz w:val="24"/>
          <w:szCs w:val="24"/>
        </w:rPr>
        <w:t>- II.</w:t>
      </w:r>
    </w:p>
    <w:p w14:paraId="493B2B20" w14:textId="77777777" w:rsidR="0095217A" w:rsidRDefault="0095217A">
      <w:pPr>
        <w:jc w:val="center"/>
        <w:rPr>
          <w:rFonts w:asciiTheme="majorHAnsi" w:hAnsiTheme="majorHAnsi" w:cstheme="minorHAnsi"/>
          <w:sz w:val="24"/>
          <w:szCs w:val="24"/>
        </w:rPr>
      </w:pPr>
    </w:p>
    <w:p w14:paraId="7DF2412A" w14:textId="0EF91700" w:rsidR="0095217A" w:rsidRDefault="00A13DCE">
      <w:pPr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Evidencijski broj nabave: 01-2</w:t>
      </w:r>
      <w:r w:rsidR="00230451">
        <w:rPr>
          <w:rFonts w:asciiTheme="majorHAnsi" w:hAnsiTheme="majorHAnsi" w:cstheme="minorHAnsi"/>
          <w:sz w:val="24"/>
          <w:szCs w:val="24"/>
        </w:rPr>
        <w:t>2</w:t>
      </w:r>
      <w:r>
        <w:rPr>
          <w:rFonts w:asciiTheme="majorHAnsi" w:hAnsiTheme="majorHAnsi" w:cstheme="minorHAnsi"/>
          <w:sz w:val="24"/>
          <w:szCs w:val="24"/>
        </w:rPr>
        <w:t>/</w:t>
      </w:r>
      <w:r w:rsidR="00230451">
        <w:rPr>
          <w:rFonts w:asciiTheme="majorHAnsi" w:hAnsiTheme="majorHAnsi" w:cstheme="minorHAnsi"/>
          <w:sz w:val="24"/>
          <w:szCs w:val="24"/>
        </w:rPr>
        <w:t>42</w:t>
      </w:r>
    </w:p>
    <w:p w14:paraId="51BAE098" w14:textId="77777777" w:rsidR="0095217A" w:rsidRDefault="0095217A">
      <w:pPr>
        <w:jc w:val="center"/>
        <w:rPr>
          <w:rFonts w:asciiTheme="majorHAnsi" w:hAnsiTheme="majorHAnsi" w:cstheme="minorHAnsi"/>
          <w:sz w:val="24"/>
          <w:szCs w:val="24"/>
        </w:rPr>
      </w:pPr>
    </w:p>
    <w:p w14:paraId="0946F646" w14:textId="77777777" w:rsidR="0095217A" w:rsidRDefault="0095217A">
      <w:pPr>
        <w:pStyle w:val="StandardWeb"/>
        <w:spacing w:before="0" w:beforeAutospacing="0" w:after="0" w:line="264" w:lineRule="auto"/>
        <w:jc w:val="center"/>
        <w:rPr>
          <w:rFonts w:asciiTheme="majorHAnsi" w:hAnsiTheme="majorHAnsi" w:cstheme="minorHAnsi"/>
        </w:rPr>
      </w:pPr>
    </w:p>
    <w:p w14:paraId="026280C0" w14:textId="77777777" w:rsidR="0095217A" w:rsidRDefault="0095217A">
      <w:pPr>
        <w:pStyle w:val="StandardWeb"/>
        <w:spacing w:before="0" w:beforeAutospacing="0" w:after="0" w:line="264" w:lineRule="auto"/>
        <w:jc w:val="center"/>
        <w:rPr>
          <w:rFonts w:asciiTheme="majorHAnsi" w:hAnsiTheme="majorHAnsi" w:cstheme="minorHAnsi"/>
        </w:rPr>
      </w:pPr>
    </w:p>
    <w:p w14:paraId="17F1E466" w14:textId="77777777" w:rsidR="0095217A" w:rsidRDefault="0095217A">
      <w:pPr>
        <w:pStyle w:val="StandardWeb"/>
        <w:spacing w:before="0" w:beforeAutospacing="0" w:after="0" w:line="264" w:lineRule="auto"/>
        <w:jc w:val="center"/>
        <w:rPr>
          <w:rFonts w:asciiTheme="majorHAnsi" w:hAnsiTheme="majorHAnsi" w:cstheme="minorHAnsi"/>
        </w:rPr>
      </w:pPr>
    </w:p>
    <w:p w14:paraId="35D3DBB3" w14:textId="77777777" w:rsidR="0095217A" w:rsidRDefault="0095217A">
      <w:pPr>
        <w:pStyle w:val="StandardWeb"/>
        <w:spacing w:before="0" w:beforeAutospacing="0" w:after="0" w:line="264" w:lineRule="auto"/>
        <w:jc w:val="center"/>
        <w:rPr>
          <w:rFonts w:asciiTheme="majorHAnsi" w:hAnsiTheme="majorHAnsi" w:cstheme="minorHAnsi"/>
        </w:rPr>
      </w:pPr>
    </w:p>
    <w:p w14:paraId="1BA026D0" w14:textId="77777777" w:rsidR="0095217A" w:rsidRDefault="0095217A">
      <w:pPr>
        <w:pStyle w:val="Bezproreda"/>
        <w:rPr>
          <w:rFonts w:asciiTheme="majorHAnsi" w:hAnsiTheme="majorHAnsi" w:cstheme="minorHAnsi"/>
          <w:sz w:val="24"/>
          <w:szCs w:val="24"/>
          <w:lang w:val="en-US" w:eastAsia="en-US"/>
        </w:rPr>
      </w:pPr>
    </w:p>
    <w:p w14:paraId="3049CDF6" w14:textId="77777777" w:rsidR="0095217A" w:rsidRDefault="0095217A">
      <w:pPr>
        <w:pStyle w:val="Bezproreda"/>
        <w:rPr>
          <w:rFonts w:asciiTheme="majorHAnsi" w:hAnsiTheme="majorHAnsi" w:cstheme="minorHAnsi"/>
          <w:sz w:val="24"/>
          <w:szCs w:val="24"/>
        </w:rPr>
      </w:pPr>
    </w:p>
    <w:p w14:paraId="1A6F1A41" w14:textId="77777777" w:rsidR="0095217A" w:rsidRDefault="0095217A">
      <w:pPr>
        <w:pStyle w:val="Bezproreda"/>
        <w:rPr>
          <w:rFonts w:asciiTheme="majorHAnsi" w:hAnsiTheme="majorHAnsi" w:cstheme="minorHAnsi"/>
          <w:sz w:val="24"/>
          <w:szCs w:val="24"/>
        </w:rPr>
      </w:pPr>
    </w:p>
    <w:p w14:paraId="334EF8D2" w14:textId="6591ECE7" w:rsidR="0095217A" w:rsidRDefault="00A13DCE">
      <w:pPr>
        <w:pStyle w:val="Bezproreda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KLASA: 406-01/2</w:t>
      </w:r>
      <w:r w:rsidR="00230451">
        <w:rPr>
          <w:rFonts w:asciiTheme="majorHAnsi" w:hAnsiTheme="majorHAnsi" w:cstheme="minorHAnsi"/>
          <w:sz w:val="24"/>
          <w:szCs w:val="24"/>
        </w:rPr>
        <w:t>2</w:t>
      </w:r>
      <w:r>
        <w:rPr>
          <w:rFonts w:asciiTheme="majorHAnsi" w:hAnsiTheme="majorHAnsi" w:cstheme="minorHAnsi"/>
          <w:sz w:val="24"/>
          <w:szCs w:val="24"/>
        </w:rPr>
        <w:t>-05/</w:t>
      </w:r>
      <w:r w:rsidR="00230451">
        <w:rPr>
          <w:rFonts w:asciiTheme="majorHAnsi" w:hAnsiTheme="majorHAnsi" w:cstheme="minorHAnsi"/>
          <w:sz w:val="24"/>
          <w:szCs w:val="24"/>
        </w:rPr>
        <w:t>2</w:t>
      </w:r>
      <w:r w:rsidR="002F7C50">
        <w:rPr>
          <w:rFonts w:asciiTheme="majorHAnsi" w:hAnsiTheme="majorHAnsi" w:cstheme="minorHAnsi"/>
          <w:sz w:val="24"/>
          <w:szCs w:val="24"/>
        </w:rPr>
        <w:t>8</w:t>
      </w:r>
    </w:p>
    <w:p w14:paraId="77AC5585" w14:textId="51ACA4C1" w:rsidR="0095217A" w:rsidRDefault="00A13DCE">
      <w:pPr>
        <w:pStyle w:val="Bezproreda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URBROJ: 238-07-2</w:t>
      </w:r>
      <w:r w:rsidR="00230451">
        <w:rPr>
          <w:rFonts w:asciiTheme="majorHAnsi" w:hAnsiTheme="majorHAnsi" w:cstheme="minorHAnsi"/>
          <w:sz w:val="24"/>
          <w:szCs w:val="24"/>
        </w:rPr>
        <w:t>2</w:t>
      </w:r>
      <w:r>
        <w:rPr>
          <w:rFonts w:asciiTheme="majorHAnsi" w:hAnsiTheme="majorHAnsi" w:cstheme="minorHAnsi"/>
          <w:sz w:val="24"/>
          <w:szCs w:val="24"/>
        </w:rPr>
        <w:t>-02</w:t>
      </w:r>
    </w:p>
    <w:p w14:paraId="2959C93A" w14:textId="573E96A1" w:rsidR="0095217A" w:rsidRDefault="00A13DCE">
      <w:pPr>
        <w:pStyle w:val="Bezproreda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Zagreb,</w:t>
      </w:r>
      <w:r w:rsidR="00F74119">
        <w:rPr>
          <w:rFonts w:asciiTheme="majorHAnsi" w:hAnsiTheme="majorHAnsi" w:cstheme="minorHAnsi"/>
          <w:sz w:val="24"/>
          <w:szCs w:val="24"/>
        </w:rPr>
        <w:t xml:space="preserve"> </w:t>
      </w:r>
      <w:r w:rsidR="002F7C50">
        <w:rPr>
          <w:rFonts w:asciiTheme="majorHAnsi" w:hAnsiTheme="majorHAnsi" w:cstheme="minorHAnsi"/>
          <w:sz w:val="24"/>
          <w:szCs w:val="24"/>
        </w:rPr>
        <w:t>10</w:t>
      </w:r>
      <w:r w:rsidR="00F74119">
        <w:rPr>
          <w:rFonts w:asciiTheme="majorHAnsi" w:hAnsiTheme="majorHAnsi" w:cstheme="minorHAnsi"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2F7C50">
        <w:rPr>
          <w:rFonts w:asciiTheme="majorHAnsi" w:hAnsiTheme="majorHAnsi" w:cstheme="minorHAnsi"/>
          <w:sz w:val="24"/>
          <w:szCs w:val="24"/>
        </w:rPr>
        <w:t>ožujka</w:t>
      </w:r>
      <w:r w:rsidR="00230451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202</w:t>
      </w:r>
      <w:r w:rsidR="00230451">
        <w:rPr>
          <w:rFonts w:asciiTheme="majorHAnsi" w:hAnsiTheme="majorHAnsi" w:cstheme="minorHAnsi"/>
          <w:sz w:val="24"/>
          <w:szCs w:val="24"/>
        </w:rPr>
        <w:t>2</w:t>
      </w:r>
      <w:r>
        <w:rPr>
          <w:rFonts w:asciiTheme="majorHAnsi" w:hAnsiTheme="majorHAnsi" w:cstheme="minorHAnsi"/>
          <w:sz w:val="24"/>
          <w:szCs w:val="24"/>
        </w:rPr>
        <w:t>.</w:t>
      </w:r>
    </w:p>
    <w:p w14:paraId="0CEC764C" w14:textId="77777777" w:rsidR="0095217A" w:rsidRDefault="0095217A">
      <w:pPr>
        <w:pStyle w:val="Bezproreda"/>
        <w:jc w:val="both"/>
        <w:rPr>
          <w:rFonts w:ascii="Cambria" w:hAnsi="Cambria"/>
          <w:sz w:val="24"/>
          <w:szCs w:val="24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2425419"/>
        <w:docPartObj>
          <w:docPartGallery w:val="Table of Contents"/>
          <w:docPartUnique/>
        </w:docPartObj>
      </w:sdtPr>
      <w:sdtEndPr/>
      <w:sdtContent>
        <w:p w14:paraId="6682F250" w14:textId="77777777" w:rsidR="0095217A" w:rsidRDefault="00A13DCE">
          <w:pPr>
            <w:pStyle w:val="TOCNaslov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Sadržaj</w:t>
          </w:r>
        </w:p>
        <w:p w14:paraId="65479369" w14:textId="287CDF86" w:rsidR="001A65AD" w:rsidRDefault="00A13DCE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r>
            <w:rPr>
              <w:rFonts w:cstheme="minorHAnsi"/>
              <w:sz w:val="24"/>
              <w:szCs w:val="24"/>
            </w:rPr>
            <w:fldChar w:fldCharType="begin"/>
          </w:r>
          <w:r>
            <w:rPr>
              <w:rFonts w:cstheme="minorHAnsi"/>
              <w:sz w:val="24"/>
              <w:szCs w:val="24"/>
            </w:rPr>
            <w:instrText xml:space="preserve"> TOC \o "1-3" \h \z \u </w:instrText>
          </w:r>
          <w:r>
            <w:rPr>
              <w:rFonts w:cstheme="minorHAnsi"/>
              <w:sz w:val="24"/>
              <w:szCs w:val="24"/>
            </w:rPr>
            <w:fldChar w:fldCharType="separate"/>
          </w:r>
          <w:hyperlink w:anchor="_Toc97817642" w:history="1">
            <w:r w:rsidR="001A65AD" w:rsidRPr="00A96939">
              <w:rPr>
                <w:rStyle w:val="Hiperveza"/>
              </w:rPr>
              <w:t>1. Podaci o naručitelju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_Toc97817642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3</w:t>
            </w:r>
            <w:r w:rsidR="001A65AD">
              <w:rPr>
                <w:webHidden/>
              </w:rPr>
              <w:fldChar w:fldCharType="end"/>
            </w:r>
          </w:hyperlink>
        </w:p>
        <w:p w14:paraId="05EF199C" w14:textId="5A7C43FC" w:rsidR="001A65AD" w:rsidRDefault="00BC77A5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97817643" w:history="1">
            <w:r w:rsidR="001A65AD" w:rsidRPr="00A96939">
              <w:rPr>
                <w:rStyle w:val="Hiperveza"/>
              </w:rPr>
              <w:t>2. Osoba zadužena za komunikaciju s ponuditeljima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_Toc97817643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3</w:t>
            </w:r>
            <w:r w:rsidR="001A65AD">
              <w:rPr>
                <w:webHidden/>
              </w:rPr>
              <w:fldChar w:fldCharType="end"/>
            </w:r>
          </w:hyperlink>
        </w:p>
        <w:p w14:paraId="40B62FD1" w14:textId="0033229F" w:rsidR="001A65AD" w:rsidRDefault="00BC77A5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97817644" w:history="1">
            <w:r w:rsidR="001A65AD" w:rsidRPr="00A96939">
              <w:rPr>
                <w:rStyle w:val="Hiperveza"/>
              </w:rPr>
              <w:t>3. Procijenjena vrijednost nabave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_Toc97817644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3</w:t>
            </w:r>
            <w:r w:rsidR="001A65AD">
              <w:rPr>
                <w:webHidden/>
              </w:rPr>
              <w:fldChar w:fldCharType="end"/>
            </w:r>
          </w:hyperlink>
        </w:p>
        <w:p w14:paraId="28553CF8" w14:textId="620F26C4" w:rsidR="001A65AD" w:rsidRDefault="00BC77A5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97817645" w:history="1">
            <w:r w:rsidR="001A65AD" w:rsidRPr="00A96939">
              <w:rPr>
                <w:rStyle w:val="Hiperveza"/>
              </w:rPr>
              <w:t>4.Opis predmeta nabave i tehničke specifikacije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_Toc97817645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3</w:t>
            </w:r>
            <w:r w:rsidR="001A65AD">
              <w:rPr>
                <w:webHidden/>
              </w:rPr>
              <w:fldChar w:fldCharType="end"/>
            </w:r>
          </w:hyperlink>
        </w:p>
        <w:p w14:paraId="6910B9FA" w14:textId="125A42D9" w:rsidR="001A65AD" w:rsidRDefault="00BC77A5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97817646" w:history="1">
            <w:r w:rsidR="001A65AD" w:rsidRPr="00A96939">
              <w:rPr>
                <w:rStyle w:val="Hiperveza"/>
                <w:rFonts w:cstheme="minorHAnsi"/>
                <w:lang w:val="pt-BR"/>
              </w:rPr>
              <w:t>5. Količina predmeta nabave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_Toc97817646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4</w:t>
            </w:r>
            <w:r w:rsidR="001A65AD">
              <w:rPr>
                <w:webHidden/>
              </w:rPr>
              <w:fldChar w:fldCharType="end"/>
            </w:r>
          </w:hyperlink>
        </w:p>
        <w:p w14:paraId="41BB9B64" w14:textId="584532F1" w:rsidR="001A65AD" w:rsidRDefault="00BC77A5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97817647" w:history="1">
            <w:r w:rsidR="001A65AD" w:rsidRPr="00A96939">
              <w:rPr>
                <w:rStyle w:val="Hiperveza"/>
                <w:rFonts w:cstheme="minorHAnsi"/>
                <w:lang w:val="pt-BR"/>
              </w:rPr>
              <w:t>6. Troškovnik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_Toc97817647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4</w:t>
            </w:r>
            <w:r w:rsidR="001A65AD">
              <w:rPr>
                <w:webHidden/>
              </w:rPr>
              <w:fldChar w:fldCharType="end"/>
            </w:r>
          </w:hyperlink>
        </w:p>
        <w:p w14:paraId="55451090" w14:textId="1844F2C1" w:rsidR="001A65AD" w:rsidRDefault="00BC77A5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97817648" w:history="1">
            <w:r w:rsidR="001A65AD" w:rsidRPr="00A96939">
              <w:rPr>
                <w:rStyle w:val="Hiperveza"/>
                <w:rFonts w:cstheme="minorHAnsi"/>
                <w:lang w:val="pt-BR"/>
              </w:rPr>
              <w:t>7. Mjesto isporuke robe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_Toc97817648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4</w:t>
            </w:r>
            <w:r w:rsidR="001A65AD">
              <w:rPr>
                <w:webHidden/>
              </w:rPr>
              <w:fldChar w:fldCharType="end"/>
            </w:r>
          </w:hyperlink>
        </w:p>
        <w:p w14:paraId="559937DB" w14:textId="0D7302C3" w:rsidR="001A65AD" w:rsidRDefault="00BC77A5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97817649" w:history="1">
            <w:r w:rsidR="001A65AD" w:rsidRPr="00A96939">
              <w:rPr>
                <w:rStyle w:val="Hiperveza"/>
                <w:rFonts w:cstheme="minorHAnsi"/>
                <w:lang w:val="pt-BR"/>
              </w:rPr>
              <w:t>8. Rok isporuke robe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_Toc97817649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4</w:t>
            </w:r>
            <w:r w:rsidR="001A65AD">
              <w:rPr>
                <w:webHidden/>
              </w:rPr>
              <w:fldChar w:fldCharType="end"/>
            </w:r>
          </w:hyperlink>
        </w:p>
        <w:p w14:paraId="7200BAB3" w14:textId="56E5787D" w:rsidR="001A65AD" w:rsidRDefault="00BC77A5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97817650" w:history="1">
            <w:r w:rsidR="001A65AD" w:rsidRPr="00A96939">
              <w:rPr>
                <w:rStyle w:val="Hiperveza"/>
                <w:rFonts w:ascii="Cambria" w:hAnsi="Cambria"/>
              </w:rPr>
              <w:t xml:space="preserve">9. </w:t>
            </w:r>
            <w:r w:rsidR="001A65AD" w:rsidRPr="00A96939">
              <w:rPr>
                <w:rStyle w:val="Hiperveza"/>
                <w:rFonts w:ascii="Cambria" w:hAnsi="Cambria" w:cs="Arial"/>
                <w:bCs/>
                <w:kern w:val="32"/>
                <w:lang w:val="pt-BR"/>
              </w:rPr>
              <w:t>Sposobnost za obavljanje profesionalne djelatnosti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_Toc97817650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4</w:t>
            </w:r>
            <w:r w:rsidR="001A65AD">
              <w:rPr>
                <w:webHidden/>
              </w:rPr>
              <w:fldChar w:fldCharType="end"/>
            </w:r>
          </w:hyperlink>
        </w:p>
        <w:p w14:paraId="210765AE" w14:textId="3D3E2E46" w:rsidR="001A65AD" w:rsidRDefault="00BC77A5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97817651" w:history="1">
            <w:r w:rsidR="001A65AD" w:rsidRPr="00A96939">
              <w:rPr>
                <w:rStyle w:val="Hiperveza"/>
                <w:rFonts w:ascii="Cambria" w:eastAsia="MS Mincho" w:hAnsi="Cambria"/>
                <w:lang w:val="en-US"/>
              </w:rPr>
              <w:t>10. Dostavljanje dokumenata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_Toc97817651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4</w:t>
            </w:r>
            <w:r w:rsidR="001A65AD">
              <w:rPr>
                <w:webHidden/>
              </w:rPr>
              <w:fldChar w:fldCharType="end"/>
            </w:r>
          </w:hyperlink>
        </w:p>
        <w:p w14:paraId="7E0DF269" w14:textId="64641FD5" w:rsidR="001A65AD" w:rsidRDefault="00BC77A5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97817653" w:history="1">
            <w:r w:rsidR="001A65AD" w:rsidRPr="00A96939">
              <w:rPr>
                <w:rStyle w:val="Hiperveza"/>
                <w:rFonts w:ascii="Cambria" w:hAnsi="Cambria"/>
              </w:rPr>
              <w:t>11. Provjera ponuditelja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_Toc97817653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4</w:t>
            </w:r>
            <w:r w:rsidR="001A65AD">
              <w:rPr>
                <w:webHidden/>
              </w:rPr>
              <w:fldChar w:fldCharType="end"/>
            </w:r>
          </w:hyperlink>
        </w:p>
        <w:p w14:paraId="781998DB" w14:textId="40D01373" w:rsidR="001A65AD" w:rsidRDefault="00BC77A5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97817654" w:history="1">
            <w:r w:rsidR="001A65AD" w:rsidRPr="00A96939">
              <w:rPr>
                <w:rStyle w:val="Hiperveza"/>
                <w:rFonts w:ascii="Cambria" w:hAnsi="Cambria"/>
              </w:rPr>
              <w:t>12. Sadržaj ponude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_Toc97817654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4</w:t>
            </w:r>
            <w:r w:rsidR="001A65AD">
              <w:rPr>
                <w:webHidden/>
              </w:rPr>
              <w:fldChar w:fldCharType="end"/>
            </w:r>
          </w:hyperlink>
        </w:p>
        <w:p w14:paraId="090A0D5C" w14:textId="6059AB87" w:rsidR="001A65AD" w:rsidRDefault="00BC77A5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97817655" w:history="1">
            <w:r w:rsidR="001A65AD" w:rsidRPr="00A96939">
              <w:rPr>
                <w:rStyle w:val="Hiperveza"/>
                <w:rFonts w:cstheme="minorHAnsi"/>
              </w:rPr>
              <w:t>13. Način dostave ponude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_Toc97817655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5</w:t>
            </w:r>
            <w:r w:rsidR="001A65AD">
              <w:rPr>
                <w:webHidden/>
              </w:rPr>
              <w:fldChar w:fldCharType="end"/>
            </w:r>
          </w:hyperlink>
        </w:p>
        <w:p w14:paraId="61AF4961" w14:textId="2E71A120" w:rsidR="001A65AD" w:rsidRDefault="00BC77A5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97817656" w:history="1">
            <w:r w:rsidR="001A65AD" w:rsidRPr="00A96939">
              <w:rPr>
                <w:rStyle w:val="Hiperveza"/>
                <w:rFonts w:cstheme="minorHAnsi"/>
              </w:rPr>
              <w:t>14. Način određivanja cijene ponuda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_Toc97817656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5</w:t>
            </w:r>
            <w:r w:rsidR="001A65AD">
              <w:rPr>
                <w:webHidden/>
              </w:rPr>
              <w:fldChar w:fldCharType="end"/>
            </w:r>
          </w:hyperlink>
        </w:p>
        <w:p w14:paraId="1C9EE89B" w14:textId="2EB9FD5B" w:rsidR="001A65AD" w:rsidRDefault="00BC77A5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97817657" w:history="1">
            <w:r w:rsidR="001A65AD" w:rsidRPr="00A96939">
              <w:rPr>
                <w:rStyle w:val="Hiperveza"/>
                <w:rFonts w:cstheme="minorHAnsi"/>
              </w:rPr>
              <w:t>15. Vrsta, sredstvo i uvjeti jamstva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_Toc97817657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5</w:t>
            </w:r>
            <w:r w:rsidR="001A65AD">
              <w:rPr>
                <w:webHidden/>
              </w:rPr>
              <w:fldChar w:fldCharType="end"/>
            </w:r>
          </w:hyperlink>
        </w:p>
        <w:p w14:paraId="174E3809" w14:textId="32B644D1" w:rsidR="001A65AD" w:rsidRDefault="00BC77A5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97817658" w:history="1">
            <w:r w:rsidR="001A65AD" w:rsidRPr="00A96939">
              <w:rPr>
                <w:rStyle w:val="Hiperveza"/>
                <w:rFonts w:cstheme="minorHAnsi"/>
              </w:rPr>
              <w:t>16. Rok, način i uvjeti plaćanja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_Toc97817658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6</w:t>
            </w:r>
            <w:r w:rsidR="001A65AD">
              <w:rPr>
                <w:webHidden/>
              </w:rPr>
              <w:fldChar w:fldCharType="end"/>
            </w:r>
          </w:hyperlink>
        </w:p>
        <w:p w14:paraId="2EC86DD0" w14:textId="40265E96" w:rsidR="001A65AD" w:rsidRDefault="00BC77A5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97817659" w:history="1">
            <w:r w:rsidR="001A65AD" w:rsidRPr="00A96939">
              <w:rPr>
                <w:rStyle w:val="Hiperveza"/>
                <w:rFonts w:cstheme="minorHAnsi"/>
              </w:rPr>
              <w:t>17. Valuta u kojoj je izražena cijena ponude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_Toc97817659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6</w:t>
            </w:r>
            <w:r w:rsidR="001A65AD">
              <w:rPr>
                <w:webHidden/>
              </w:rPr>
              <w:fldChar w:fldCharType="end"/>
            </w:r>
          </w:hyperlink>
        </w:p>
        <w:p w14:paraId="5A299569" w14:textId="0084C30E" w:rsidR="001A65AD" w:rsidRDefault="00BC77A5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97817660" w:history="1">
            <w:r w:rsidR="001A65AD" w:rsidRPr="00A96939">
              <w:rPr>
                <w:rStyle w:val="Hiperveza"/>
                <w:rFonts w:cstheme="minorHAnsi"/>
              </w:rPr>
              <w:t>18. Kriterij za odabir ponude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_Toc97817660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6</w:t>
            </w:r>
            <w:r w:rsidR="001A65AD">
              <w:rPr>
                <w:webHidden/>
              </w:rPr>
              <w:fldChar w:fldCharType="end"/>
            </w:r>
          </w:hyperlink>
        </w:p>
        <w:p w14:paraId="0855B69D" w14:textId="759290A0" w:rsidR="001A65AD" w:rsidRDefault="00BC77A5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97817661" w:history="1">
            <w:r w:rsidR="001A65AD" w:rsidRPr="00A96939">
              <w:rPr>
                <w:rStyle w:val="Hiperveza"/>
                <w:rFonts w:cstheme="minorHAnsi"/>
              </w:rPr>
              <w:t>19. Rok valjanosti ponude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_Toc97817661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6</w:t>
            </w:r>
            <w:r w:rsidR="001A65AD">
              <w:rPr>
                <w:webHidden/>
              </w:rPr>
              <w:fldChar w:fldCharType="end"/>
            </w:r>
          </w:hyperlink>
        </w:p>
        <w:p w14:paraId="5B4B53DD" w14:textId="53C73E1F" w:rsidR="001A65AD" w:rsidRDefault="00BC77A5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97817662" w:history="1">
            <w:r w:rsidR="001A65AD" w:rsidRPr="00A96939">
              <w:rPr>
                <w:rStyle w:val="Hiperveza"/>
                <w:bCs/>
              </w:rPr>
              <w:t xml:space="preserve">20. Datum objave Poziva na internetskim stranicama: </w:t>
            </w:r>
            <w:r w:rsidR="001A65AD" w:rsidRPr="00A96939">
              <w:rPr>
                <w:rStyle w:val="Hiperveza"/>
                <w:rFonts w:ascii="Cambria" w:hAnsi="Cambria"/>
              </w:rPr>
              <w:t>10. ožujka 2022. godine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_Toc97817662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6</w:t>
            </w:r>
            <w:r w:rsidR="001A65AD">
              <w:rPr>
                <w:webHidden/>
              </w:rPr>
              <w:fldChar w:fldCharType="end"/>
            </w:r>
          </w:hyperlink>
        </w:p>
        <w:p w14:paraId="73DD3347" w14:textId="0E08C60D" w:rsidR="001A65AD" w:rsidRDefault="00BC77A5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97817663" w:history="1">
            <w:r w:rsidR="001A65AD" w:rsidRPr="00A96939">
              <w:rPr>
                <w:rStyle w:val="Hiperveza"/>
              </w:rPr>
              <w:t>PRILOG I.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_Toc97817663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7</w:t>
            </w:r>
            <w:r w:rsidR="001A65AD">
              <w:rPr>
                <w:webHidden/>
              </w:rPr>
              <w:fldChar w:fldCharType="end"/>
            </w:r>
          </w:hyperlink>
        </w:p>
        <w:p w14:paraId="08051D83" w14:textId="7BCD891B" w:rsidR="001A65AD" w:rsidRDefault="00BC77A5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97817664" w:history="1">
            <w:r w:rsidR="001A65AD" w:rsidRPr="00A96939">
              <w:rPr>
                <w:rStyle w:val="Hiperveza"/>
              </w:rPr>
              <w:t>PRILOG II.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_Toc97817664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8</w:t>
            </w:r>
            <w:r w:rsidR="001A65AD">
              <w:rPr>
                <w:webHidden/>
              </w:rPr>
              <w:fldChar w:fldCharType="end"/>
            </w:r>
          </w:hyperlink>
        </w:p>
        <w:p w14:paraId="4749E1A9" w14:textId="19B90E7A" w:rsidR="001A65AD" w:rsidRDefault="00BC77A5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97817665" w:history="1">
            <w:r w:rsidR="001A65AD" w:rsidRPr="00A96939">
              <w:rPr>
                <w:rStyle w:val="Hiperveza"/>
                <w:rFonts w:ascii="Cambria" w:hAnsi="Cambria"/>
                <w:lang w:eastAsia="ar-SA"/>
              </w:rPr>
              <w:t>PRILOG III.</w:t>
            </w:r>
            <w:r w:rsidR="001A65AD">
              <w:rPr>
                <w:webHidden/>
              </w:rPr>
              <w:tab/>
            </w:r>
            <w:r w:rsidR="001A65AD">
              <w:rPr>
                <w:webHidden/>
              </w:rPr>
              <w:fldChar w:fldCharType="begin"/>
            </w:r>
            <w:r w:rsidR="001A65AD">
              <w:rPr>
                <w:webHidden/>
              </w:rPr>
              <w:instrText xml:space="preserve"> PAGEREF _Toc97817665 \h </w:instrText>
            </w:r>
            <w:r w:rsidR="001A65AD">
              <w:rPr>
                <w:webHidden/>
              </w:rPr>
            </w:r>
            <w:r w:rsidR="001A65AD">
              <w:rPr>
                <w:webHidden/>
              </w:rPr>
              <w:fldChar w:fldCharType="separate"/>
            </w:r>
            <w:r w:rsidR="001A65AD">
              <w:rPr>
                <w:webHidden/>
              </w:rPr>
              <w:t>9</w:t>
            </w:r>
            <w:r w:rsidR="001A65AD">
              <w:rPr>
                <w:webHidden/>
              </w:rPr>
              <w:fldChar w:fldCharType="end"/>
            </w:r>
          </w:hyperlink>
        </w:p>
        <w:p w14:paraId="6AF1375E" w14:textId="7862FDA3" w:rsidR="0095217A" w:rsidRDefault="00A13DCE">
          <w:r>
            <w:rPr>
              <w:rFonts w:asciiTheme="majorHAnsi" w:hAnsiTheme="majorHAnsi" w:cstheme="minorHAnsi"/>
              <w:sz w:val="24"/>
              <w:szCs w:val="24"/>
            </w:rPr>
            <w:fldChar w:fldCharType="end"/>
          </w:r>
        </w:p>
      </w:sdtContent>
    </w:sdt>
    <w:p w14:paraId="42E601C4" w14:textId="77777777" w:rsidR="0095217A" w:rsidRDefault="0095217A">
      <w:pPr>
        <w:spacing w:line="240" w:lineRule="auto"/>
        <w:jc w:val="both"/>
        <w:rPr>
          <w:rFonts w:ascii="Cambria" w:eastAsia="Times New Roman" w:hAnsi="Cambria"/>
          <w:sz w:val="24"/>
          <w:szCs w:val="24"/>
        </w:rPr>
      </w:pPr>
    </w:p>
    <w:p w14:paraId="0CDE9658" w14:textId="77777777" w:rsidR="0095217A" w:rsidRDefault="0095217A">
      <w:pPr>
        <w:spacing w:line="240" w:lineRule="auto"/>
        <w:jc w:val="both"/>
        <w:rPr>
          <w:rFonts w:ascii="Cambria" w:eastAsia="Times New Roman" w:hAnsi="Cambria"/>
          <w:sz w:val="24"/>
          <w:szCs w:val="24"/>
        </w:rPr>
      </w:pPr>
    </w:p>
    <w:p w14:paraId="523A7526" w14:textId="77777777" w:rsidR="0095217A" w:rsidRDefault="0095217A">
      <w:pPr>
        <w:spacing w:line="240" w:lineRule="auto"/>
        <w:jc w:val="both"/>
        <w:rPr>
          <w:rFonts w:ascii="Cambria" w:eastAsia="Times New Roman" w:hAnsi="Cambria"/>
          <w:sz w:val="24"/>
          <w:szCs w:val="24"/>
        </w:rPr>
      </w:pPr>
    </w:p>
    <w:p w14:paraId="34E70089" w14:textId="7842DE09" w:rsidR="0095217A" w:rsidRDefault="0095217A">
      <w:pPr>
        <w:spacing w:line="240" w:lineRule="auto"/>
        <w:jc w:val="both"/>
        <w:rPr>
          <w:rFonts w:ascii="Cambria" w:eastAsia="Times New Roman" w:hAnsi="Cambria"/>
          <w:sz w:val="24"/>
          <w:szCs w:val="24"/>
        </w:rPr>
      </w:pPr>
    </w:p>
    <w:p w14:paraId="6970FE7D" w14:textId="77777777" w:rsidR="00E17D6A" w:rsidRDefault="00E17D6A">
      <w:pPr>
        <w:spacing w:line="240" w:lineRule="auto"/>
        <w:jc w:val="both"/>
        <w:rPr>
          <w:rFonts w:ascii="Cambria" w:eastAsia="Times New Roman" w:hAnsi="Cambria"/>
          <w:sz w:val="24"/>
          <w:szCs w:val="24"/>
        </w:rPr>
      </w:pPr>
    </w:p>
    <w:p w14:paraId="1D0C51F3" w14:textId="4A256870" w:rsidR="0095217A" w:rsidRDefault="00A13DC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lastRenderedPageBreak/>
        <w:t>Zagrebačka županija provodi postupak jednostavne nabave za nabavu informatičke opreme</w:t>
      </w:r>
      <w:r w:rsidR="001B37E2">
        <w:rPr>
          <w:rFonts w:asciiTheme="majorHAnsi" w:eastAsia="Times New Roman" w:hAnsiTheme="majorHAnsi" w:cstheme="minorHAnsi"/>
          <w:sz w:val="24"/>
          <w:szCs w:val="24"/>
        </w:rPr>
        <w:t xml:space="preserve"> z</w:t>
      </w:r>
      <w:r w:rsidR="0033440A">
        <w:rPr>
          <w:rFonts w:asciiTheme="majorHAnsi" w:eastAsia="Times New Roman" w:hAnsiTheme="majorHAnsi" w:cstheme="minorHAnsi"/>
          <w:sz w:val="24"/>
          <w:szCs w:val="24"/>
        </w:rPr>
        <w:t>a potrebe EU projekta COMMAN</w:t>
      </w:r>
      <w:r w:rsidR="005717F7">
        <w:rPr>
          <w:rFonts w:asciiTheme="majorHAnsi" w:eastAsia="Times New Roman" w:hAnsiTheme="majorHAnsi" w:cstheme="minorHAnsi"/>
          <w:sz w:val="24"/>
          <w:szCs w:val="24"/>
        </w:rPr>
        <w:t>D d</w:t>
      </w:r>
      <w:r w:rsidR="0033440A">
        <w:rPr>
          <w:rFonts w:asciiTheme="majorHAnsi" w:eastAsia="Times New Roman" w:hAnsiTheme="majorHAnsi" w:cstheme="minorHAnsi"/>
          <w:sz w:val="24"/>
          <w:szCs w:val="24"/>
        </w:rPr>
        <w:t>.</w:t>
      </w:r>
    </w:p>
    <w:p w14:paraId="7CB0AA5F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Sukladno članku 12. stavku 1. točki 1. ZJN 2016 za godišnju procijenjenu vrijednost nabave iz Plana nabave manju od 200.000,00 kuna za nabavu roba i usluga, odnosno 500.000,00 kuna za nabavu radova Naručitelj nije obvezan provoditi postupke javne nabave propisane ZJN 2016.</w:t>
      </w:r>
    </w:p>
    <w:p w14:paraId="2084E936" w14:textId="77777777" w:rsidR="0095217A" w:rsidRDefault="00A13DCE">
      <w:pPr>
        <w:pStyle w:val="Bezproreda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_____________________________________________________________________________________________________</w:t>
      </w:r>
    </w:p>
    <w:p w14:paraId="25F38945" w14:textId="77777777" w:rsidR="0095217A" w:rsidRDefault="0095217A">
      <w:pPr>
        <w:pStyle w:val="Bezproreda"/>
        <w:rPr>
          <w:rFonts w:asciiTheme="majorHAnsi" w:hAnsiTheme="majorHAnsi" w:cstheme="minorHAnsi"/>
          <w:sz w:val="24"/>
          <w:szCs w:val="24"/>
        </w:rPr>
      </w:pPr>
    </w:p>
    <w:p w14:paraId="0AE5EEF1" w14:textId="77777777" w:rsidR="0095217A" w:rsidRDefault="00A13DCE">
      <w:pPr>
        <w:pStyle w:val="Naslov1"/>
        <w:rPr>
          <w:rFonts w:asciiTheme="majorHAnsi" w:hAnsiTheme="majorHAnsi"/>
          <w:b/>
          <w:sz w:val="24"/>
        </w:rPr>
      </w:pPr>
      <w:bookmarkStart w:id="23" w:name="_Toc97817642"/>
      <w:r>
        <w:rPr>
          <w:rFonts w:asciiTheme="majorHAnsi" w:hAnsiTheme="majorHAnsi"/>
          <w:b/>
          <w:sz w:val="24"/>
        </w:rPr>
        <w:t>1. Podaci o naručitelju</w:t>
      </w:r>
      <w:bookmarkEnd w:id="23"/>
    </w:p>
    <w:p w14:paraId="320C42FB" w14:textId="77777777" w:rsidR="0095217A" w:rsidRDefault="00A13DCE">
      <w:pPr>
        <w:pStyle w:val="Bezproreda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Zagrebačka županija</w:t>
      </w:r>
    </w:p>
    <w:p w14:paraId="1B727033" w14:textId="77777777" w:rsidR="0095217A" w:rsidRDefault="00A13DCE">
      <w:pPr>
        <w:pStyle w:val="Bezproreda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Ulica grada Vukovara 72/V, 10000 Zagreb,</w:t>
      </w:r>
    </w:p>
    <w:p w14:paraId="10472647" w14:textId="77777777" w:rsidR="0095217A" w:rsidRDefault="00A13DCE">
      <w:pPr>
        <w:pStyle w:val="Bezproreda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OIB: 07132269553</w:t>
      </w:r>
    </w:p>
    <w:p w14:paraId="14942BCA" w14:textId="77777777" w:rsidR="0095217A" w:rsidRDefault="00A13DCE">
      <w:pPr>
        <w:pStyle w:val="Bezproreda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Telefon (centrala): 01/6009-400; </w:t>
      </w:r>
    </w:p>
    <w:p w14:paraId="1360AE7D" w14:textId="77777777" w:rsidR="0095217A" w:rsidRDefault="00A13DCE">
      <w:pPr>
        <w:pStyle w:val="Bezproreda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Telefaks: 01/6154-008;</w:t>
      </w:r>
    </w:p>
    <w:p w14:paraId="7F12BD89" w14:textId="77777777" w:rsidR="0095217A" w:rsidRDefault="00A13DCE">
      <w:pPr>
        <w:pStyle w:val="Bezproreda"/>
        <w:rPr>
          <w:rFonts w:asciiTheme="majorHAnsi" w:hAnsiTheme="majorHAnsi" w:cstheme="minorHAnsi"/>
          <w:color w:val="0000FF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Internetska adresa: </w:t>
      </w:r>
      <w:hyperlink r:id="rId9" w:history="1">
        <w:r>
          <w:rPr>
            <w:rFonts w:asciiTheme="majorHAnsi" w:hAnsiTheme="majorHAnsi" w:cstheme="minorHAnsi"/>
            <w:color w:val="0000FF"/>
            <w:sz w:val="24"/>
            <w:szCs w:val="24"/>
          </w:rPr>
          <w:t>www.zagrebacka-zupanija.hr</w:t>
        </w:r>
      </w:hyperlink>
    </w:p>
    <w:p w14:paraId="0CFE1F98" w14:textId="77777777" w:rsidR="0095217A" w:rsidRDefault="0095217A">
      <w:pPr>
        <w:pStyle w:val="Bezproreda"/>
        <w:rPr>
          <w:rFonts w:asciiTheme="majorHAnsi" w:hAnsiTheme="majorHAnsi" w:cstheme="minorHAnsi"/>
          <w:sz w:val="24"/>
          <w:szCs w:val="24"/>
        </w:rPr>
      </w:pPr>
    </w:p>
    <w:p w14:paraId="0C0EB036" w14:textId="77777777" w:rsidR="0095217A" w:rsidRDefault="00A13DCE">
      <w:pPr>
        <w:pStyle w:val="Naslov1"/>
        <w:rPr>
          <w:rFonts w:asciiTheme="majorHAnsi" w:hAnsiTheme="majorHAnsi"/>
          <w:b/>
          <w:sz w:val="24"/>
        </w:rPr>
      </w:pPr>
      <w:bookmarkStart w:id="24" w:name="_Toc97817643"/>
      <w:r>
        <w:rPr>
          <w:rFonts w:asciiTheme="majorHAnsi" w:hAnsiTheme="majorHAnsi"/>
          <w:b/>
          <w:sz w:val="24"/>
        </w:rPr>
        <w:t>2. Osoba zadužena za komunikaciju s ponuditeljima</w:t>
      </w:r>
      <w:bookmarkEnd w:id="24"/>
      <w:r>
        <w:rPr>
          <w:rFonts w:asciiTheme="majorHAnsi" w:hAnsiTheme="majorHAnsi"/>
          <w:b/>
          <w:sz w:val="24"/>
        </w:rPr>
        <w:t xml:space="preserve"> </w:t>
      </w:r>
    </w:p>
    <w:p w14:paraId="2A8ABE9E" w14:textId="77777777" w:rsidR="0095217A" w:rsidRDefault="00A13DCE">
      <w:pPr>
        <w:pStyle w:val="Bezproreda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Helena </w:t>
      </w:r>
      <w:proofErr w:type="spellStart"/>
      <w:r>
        <w:rPr>
          <w:rFonts w:asciiTheme="majorHAnsi" w:hAnsiTheme="majorHAnsi" w:cstheme="minorHAnsi"/>
          <w:sz w:val="24"/>
          <w:szCs w:val="24"/>
        </w:rPr>
        <w:t>Herček</w:t>
      </w:r>
      <w:proofErr w:type="spellEnd"/>
    </w:p>
    <w:p w14:paraId="27BF7350" w14:textId="77777777" w:rsidR="0095217A" w:rsidRDefault="00A13DCE">
      <w:pPr>
        <w:pStyle w:val="Bezproreda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Stručna služba Župana</w:t>
      </w:r>
    </w:p>
    <w:p w14:paraId="76B79B93" w14:textId="77777777" w:rsidR="0095217A" w:rsidRDefault="00A13DCE">
      <w:pPr>
        <w:pStyle w:val="Bezproreda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Telefon: 01/6009-497</w:t>
      </w:r>
    </w:p>
    <w:p w14:paraId="7CD85C98" w14:textId="77777777" w:rsidR="0095217A" w:rsidRDefault="00A13DCE">
      <w:pPr>
        <w:pStyle w:val="Bezproreda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Telefaks: 01/6009-402</w:t>
      </w:r>
    </w:p>
    <w:p w14:paraId="13653FB6" w14:textId="77777777" w:rsidR="0095217A" w:rsidRPr="00F74119" w:rsidRDefault="00A13DCE">
      <w:pPr>
        <w:pStyle w:val="Bezproreda"/>
        <w:rPr>
          <w:rFonts w:asciiTheme="majorHAnsi" w:hAnsiTheme="majorHAnsi" w:cstheme="minorHAnsi"/>
          <w:color w:val="0000FF"/>
          <w:sz w:val="24"/>
          <w:szCs w:val="24"/>
          <w:u w:val="single"/>
        </w:rPr>
      </w:pPr>
      <w:r>
        <w:rPr>
          <w:rFonts w:asciiTheme="majorHAnsi" w:hAnsiTheme="majorHAnsi" w:cstheme="minorHAnsi"/>
          <w:sz w:val="24"/>
          <w:szCs w:val="24"/>
        </w:rPr>
        <w:t xml:space="preserve">Adresa elektroničke pošte: </w:t>
      </w:r>
      <w:hyperlink r:id="rId10" w:history="1">
        <w:r>
          <w:rPr>
            <w:rStyle w:val="Hiperveza"/>
            <w:rFonts w:asciiTheme="majorHAnsi" w:hAnsiTheme="majorHAnsi" w:cstheme="minorHAnsi"/>
            <w:sz w:val="24"/>
            <w:szCs w:val="24"/>
          </w:rPr>
          <w:t>nabava@zagrebacka-zupanija.hr</w:t>
        </w:r>
      </w:hyperlink>
    </w:p>
    <w:p w14:paraId="2E49F2C6" w14:textId="77777777" w:rsidR="0095217A" w:rsidRDefault="0095217A">
      <w:pPr>
        <w:pStyle w:val="Bezproreda"/>
        <w:rPr>
          <w:rFonts w:asciiTheme="majorHAnsi" w:hAnsiTheme="majorHAnsi" w:cstheme="minorHAnsi"/>
          <w:sz w:val="24"/>
          <w:szCs w:val="24"/>
        </w:rPr>
      </w:pPr>
    </w:p>
    <w:p w14:paraId="0FC655B7" w14:textId="683541B7" w:rsidR="00483A64" w:rsidRDefault="00A13DCE" w:rsidP="00483A64">
      <w:pPr>
        <w:pStyle w:val="Naslov1"/>
        <w:rPr>
          <w:rFonts w:asciiTheme="majorHAnsi" w:hAnsiTheme="majorHAnsi"/>
          <w:b/>
          <w:sz w:val="24"/>
        </w:rPr>
      </w:pPr>
      <w:bookmarkStart w:id="25" w:name="_Toc97817644"/>
      <w:r>
        <w:rPr>
          <w:rFonts w:asciiTheme="majorHAnsi" w:hAnsiTheme="majorHAnsi"/>
          <w:b/>
          <w:sz w:val="24"/>
        </w:rPr>
        <w:t xml:space="preserve">3. </w:t>
      </w:r>
      <w:r w:rsidR="00483A64">
        <w:rPr>
          <w:rFonts w:asciiTheme="majorHAnsi" w:hAnsiTheme="majorHAnsi"/>
          <w:b/>
          <w:sz w:val="24"/>
        </w:rPr>
        <w:t>Procijenjena vrijednost nabave</w:t>
      </w:r>
      <w:bookmarkEnd w:id="25"/>
    </w:p>
    <w:p w14:paraId="46CCDF1D" w14:textId="03A22061" w:rsidR="00483A64" w:rsidRPr="00F62175" w:rsidRDefault="006E060D" w:rsidP="00F62175">
      <w:pPr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>9.520</w:t>
      </w:r>
      <w:r w:rsidR="00302BD0" w:rsidRPr="00302BD0">
        <w:rPr>
          <w:rFonts w:asciiTheme="majorHAnsi" w:eastAsia="Times New Roman" w:hAnsiTheme="majorHAnsi"/>
          <w:sz w:val="24"/>
          <w:szCs w:val="24"/>
          <w:lang w:eastAsia="hr-HR"/>
        </w:rPr>
        <w:t>,00 €</w:t>
      </w:r>
      <w:r w:rsidR="00E77C20">
        <w:rPr>
          <w:rFonts w:asciiTheme="majorHAnsi" w:eastAsia="Times New Roman" w:hAnsiTheme="majorHAnsi"/>
          <w:sz w:val="24"/>
          <w:szCs w:val="24"/>
          <w:lang w:eastAsia="hr-HR"/>
        </w:rPr>
        <w:t xml:space="preserve"> </w:t>
      </w:r>
      <w:r w:rsidR="006C7D36">
        <w:rPr>
          <w:rFonts w:asciiTheme="majorHAnsi" w:eastAsia="Times New Roman" w:hAnsiTheme="majorHAnsi"/>
          <w:sz w:val="24"/>
          <w:szCs w:val="24"/>
          <w:lang w:eastAsia="hr-HR"/>
        </w:rPr>
        <w:t>bez PDV-a</w:t>
      </w:r>
    </w:p>
    <w:p w14:paraId="65F35E9C" w14:textId="0953700B" w:rsidR="0095217A" w:rsidRDefault="00483A64" w:rsidP="00336BE7">
      <w:pPr>
        <w:pStyle w:val="Naslov1"/>
        <w:rPr>
          <w:rFonts w:asciiTheme="majorHAnsi" w:hAnsiTheme="majorHAnsi"/>
          <w:b/>
          <w:sz w:val="24"/>
        </w:rPr>
      </w:pPr>
      <w:bookmarkStart w:id="26" w:name="_Toc97817645"/>
      <w:r>
        <w:rPr>
          <w:rFonts w:asciiTheme="majorHAnsi" w:hAnsiTheme="majorHAnsi"/>
          <w:b/>
          <w:sz w:val="24"/>
        </w:rPr>
        <w:t>4.</w:t>
      </w:r>
      <w:r w:rsidR="00A13DCE">
        <w:rPr>
          <w:rFonts w:asciiTheme="majorHAnsi" w:hAnsiTheme="majorHAnsi"/>
          <w:b/>
          <w:sz w:val="24"/>
        </w:rPr>
        <w:t>Opis predmeta nabave i tehničke specifikacije</w:t>
      </w:r>
      <w:bookmarkEnd w:id="26"/>
      <w:r w:rsidR="00A13DCE">
        <w:rPr>
          <w:rFonts w:asciiTheme="majorHAnsi" w:hAnsiTheme="majorHAnsi"/>
          <w:b/>
          <w:sz w:val="24"/>
        </w:rPr>
        <w:t xml:space="preserve"> </w:t>
      </w:r>
    </w:p>
    <w:p w14:paraId="448167DB" w14:textId="7D4FD8C1" w:rsidR="0095217A" w:rsidRDefault="00A13DCE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Predmet nabave je nabava informatičke opreme</w:t>
      </w:r>
      <w:r w:rsidR="00727F4E" w:rsidRPr="00727F4E">
        <w:rPr>
          <w:rFonts w:asciiTheme="majorHAnsi" w:hAnsiTheme="majorHAnsi" w:cstheme="minorHAnsi"/>
          <w:sz w:val="24"/>
          <w:szCs w:val="24"/>
        </w:rPr>
        <w:t xml:space="preserve"> </w:t>
      </w:r>
      <w:r w:rsidR="00727F4E">
        <w:rPr>
          <w:rFonts w:asciiTheme="majorHAnsi" w:hAnsiTheme="majorHAnsi" w:cstheme="minorHAnsi"/>
          <w:sz w:val="24"/>
          <w:szCs w:val="24"/>
        </w:rPr>
        <w:t xml:space="preserve">za potrebe EU projekta COMMAND </w:t>
      </w:r>
      <w:r w:rsidR="002C381E">
        <w:rPr>
          <w:rFonts w:asciiTheme="majorHAnsi" w:hAnsiTheme="majorHAnsi" w:cstheme="minorHAnsi"/>
          <w:sz w:val="24"/>
          <w:szCs w:val="24"/>
        </w:rPr>
        <w:t>d</w:t>
      </w:r>
      <w:r>
        <w:rPr>
          <w:rFonts w:asciiTheme="majorHAnsi" w:hAnsiTheme="majorHAnsi" w:cstheme="minorHAnsi"/>
          <w:sz w:val="24"/>
          <w:szCs w:val="24"/>
        </w:rPr>
        <w:t xml:space="preserve"> prema Tehničkoj specifikaciji (PRILOG III) koja je sastavni dio ovog Poziva.</w:t>
      </w:r>
    </w:p>
    <w:p w14:paraId="337A0697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U Tehničkoj specifikaciji (PRILOG III) se nalaze minimalne tehničke karakteristike. </w:t>
      </w:r>
    </w:p>
    <w:p w14:paraId="6B5B9403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val="pt-BR"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Ponuditelj mora ponuditi opremu traženih ili boljih tehničkih karakteristika.</w:t>
      </w:r>
    </w:p>
    <w:p w14:paraId="334A2A08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Kako bi se ponuda smatrala valjanom, ponuđena roba mora zadovoljiti sve tražene stavke.</w:t>
      </w:r>
    </w:p>
    <w:p w14:paraId="3F3B40F5" w14:textId="6DDB53D0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Isporučena roba mora biti nova i u tvorničkome pakiranju s </w:t>
      </w:r>
      <w:proofErr w:type="spellStart"/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predinstaliranim</w:t>
      </w:r>
      <w:proofErr w:type="spellEnd"/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 operativnim sustavom</w:t>
      </w:r>
      <w:r w:rsidR="00F40B01"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 (u stavkama u kojima se traži u tehničkoj specifikaciji)</w:t>
      </w: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. Isporučena računala i računalna oprema ili njihovi sastavni dijelovi ne smiju biti obnovljeni (reparirani). Ponuditelj ne smije ponuditi računala ili računalnu opremu koja predstavljaju prototip ili pokusnu seriju. </w:t>
      </w:r>
    </w:p>
    <w:p w14:paraId="5F37DEDA" w14:textId="77777777" w:rsidR="0095217A" w:rsidRDefault="00A13DCE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Sve tražene komponente, priključci moraju biti funkcionalno povezani tj. ne može se nuditi priključak koji je samo fizički ugrađen, ali nije spojen unutar uređaja. </w:t>
      </w:r>
    </w:p>
    <w:p w14:paraId="7D6D47F4" w14:textId="77777777" w:rsidR="0095217A" w:rsidRDefault="00A13DCE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Sve tražene komponente, priključci moraju biti ugrađeni unutar kućišta traženog uređaja tj. ne može se nuditi vanjski adapter ili uređaj (npr. USB </w:t>
      </w:r>
      <w:proofErr w:type="spellStart"/>
      <w:r>
        <w:rPr>
          <w:rFonts w:ascii="Cambria" w:hAnsi="Cambria"/>
          <w:sz w:val="24"/>
          <w:szCs w:val="24"/>
        </w:rPr>
        <w:t>hub</w:t>
      </w:r>
      <w:proofErr w:type="spellEnd"/>
      <w:r>
        <w:rPr>
          <w:rFonts w:ascii="Cambria" w:hAnsi="Cambria"/>
          <w:sz w:val="24"/>
          <w:szCs w:val="24"/>
        </w:rPr>
        <w:t>) osim adaptera napajanja.</w:t>
      </w:r>
    </w:p>
    <w:p w14:paraId="646E5805" w14:textId="77777777" w:rsidR="0095217A" w:rsidRDefault="00A13DCE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Duljina niskonaponskog kabela adaptera napajanja (za spajanje na uređaj) mora biti najmanje 1m ako nije drukčije navedeno u tehničkoj specifikaciji ove dokumentacije za traženi uređaj. </w:t>
      </w:r>
    </w:p>
    <w:p w14:paraId="7833A5BC" w14:textId="77777777" w:rsidR="0095217A" w:rsidRDefault="00A13DCE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Adapter napajanja (vanjski) ne može se ponuditi za uređaj u čijoj je traženoj specifikaciji ove dokumentacije navedeno ugrađeno napajanje.</w:t>
      </w:r>
    </w:p>
    <w:p w14:paraId="706A090B" w14:textId="6DCE0396" w:rsidR="0095217A" w:rsidRDefault="00A13DCE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Sv</w:t>
      </w:r>
      <w:r w:rsidR="00C63A40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uređaji moraju minimalno zadovoljavati tražene specifikacije i biti funkcionalni s instaliranim traženim računalnim programima. </w:t>
      </w:r>
    </w:p>
    <w:p w14:paraId="2EE9CCA1" w14:textId="77777777" w:rsidR="0095217A" w:rsidRDefault="00A13DCE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Sva oprema mora biti sigurna za korištenje i predviđena za spajanje na napon električne mreže 220V / 230V.</w:t>
      </w:r>
    </w:p>
    <w:p w14:paraId="5A5C0A0A" w14:textId="3D83CCEC" w:rsidR="0095217A" w:rsidRDefault="00A13DCE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Boje opreme mogu biti bijela, crna, siva, a ostale boje mogu biti zastupljene na vidljivom (vanjskom) dijelu uređaja (svaka) s najviše  5% pokrivenosti ukupne vidljive površine.</w:t>
      </w:r>
    </w:p>
    <w:p w14:paraId="04593F32" w14:textId="362B61FD" w:rsidR="000629DF" w:rsidRDefault="000629DF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sve ponuđene komponente, uređaje potrebno je navesti proizvođača, model te priložiti specifikaciju iz koje se vide tehnički podaci, kako bi se moglo provjeriti odgovara li traženom</w:t>
      </w:r>
      <w:r w:rsidR="00F500AC">
        <w:rPr>
          <w:rFonts w:ascii="Cambria" w:hAnsi="Cambria"/>
          <w:sz w:val="24"/>
          <w:szCs w:val="24"/>
        </w:rPr>
        <w:t>.</w:t>
      </w:r>
    </w:p>
    <w:p w14:paraId="395AF04E" w14:textId="77777777" w:rsidR="00F500AC" w:rsidRDefault="00F500AC">
      <w:pPr>
        <w:pStyle w:val="Bezproreda"/>
        <w:jc w:val="both"/>
        <w:rPr>
          <w:rFonts w:ascii="Cambria" w:eastAsia="Calibri" w:hAnsi="Cambria"/>
          <w:sz w:val="24"/>
          <w:szCs w:val="24"/>
          <w:lang w:eastAsia="en-US"/>
        </w:rPr>
      </w:pPr>
    </w:p>
    <w:p w14:paraId="17F9FB66" w14:textId="44BD6A13" w:rsidR="0095217A" w:rsidRDefault="006D1C1B">
      <w:pPr>
        <w:pStyle w:val="Naslov1"/>
        <w:rPr>
          <w:rFonts w:asciiTheme="majorHAnsi" w:hAnsiTheme="majorHAnsi" w:cstheme="minorHAnsi"/>
          <w:b/>
          <w:sz w:val="24"/>
          <w:lang w:val="pt-BR"/>
        </w:rPr>
      </w:pPr>
      <w:bookmarkStart w:id="27" w:name="_Toc97817646"/>
      <w:r>
        <w:rPr>
          <w:rFonts w:asciiTheme="majorHAnsi" w:hAnsiTheme="majorHAnsi" w:cstheme="minorHAnsi"/>
          <w:b/>
          <w:sz w:val="24"/>
          <w:lang w:val="pt-BR"/>
        </w:rPr>
        <w:t>5</w:t>
      </w:r>
      <w:r w:rsidR="00A13DCE">
        <w:rPr>
          <w:rFonts w:asciiTheme="majorHAnsi" w:hAnsiTheme="majorHAnsi" w:cstheme="minorHAnsi"/>
          <w:b/>
          <w:sz w:val="24"/>
          <w:lang w:val="pt-BR"/>
        </w:rPr>
        <w:t>. Količina predmeta nabave</w:t>
      </w:r>
      <w:bookmarkEnd w:id="27"/>
    </w:p>
    <w:p w14:paraId="6C2E42C1" w14:textId="77777777" w:rsidR="0095217A" w:rsidRDefault="00A13DCE">
      <w:pPr>
        <w:pStyle w:val="Bezproreda1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U </w:t>
      </w:r>
      <w:proofErr w:type="spellStart"/>
      <w:r>
        <w:rPr>
          <w:rFonts w:asciiTheme="majorHAnsi" w:hAnsiTheme="majorHAnsi" w:cstheme="minorHAnsi"/>
          <w:sz w:val="24"/>
          <w:szCs w:val="24"/>
        </w:rPr>
        <w:t>Troškovniku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je </w:t>
      </w:r>
      <w:proofErr w:type="spellStart"/>
      <w:r>
        <w:rPr>
          <w:rFonts w:asciiTheme="majorHAnsi" w:hAnsiTheme="majorHAnsi" w:cstheme="minorHAnsi"/>
          <w:sz w:val="24"/>
          <w:szCs w:val="24"/>
        </w:rPr>
        <w:t>navedena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je </w:t>
      </w:r>
      <w:proofErr w:type="spellStart"/>
      <w:r>
        <w:rPr>
          <w:rFonts w:asciiTheme="majorHAnsi" w:hAnsiTheme="majorHAnsi" w:cstheme="minorHAnsi"/>
          <w:sz w:val="24"/>
          <w:szCs w:val="24"/>
        </w:rPr>
        <w:t>točna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količina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predmeta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nabave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</w:t>
      </w:r>
    </w:p>
    <w:p w14:paraId="45C3E9FD" w14:textId="77777777" w:rsidR="0095217A" w:rsidRDefault="0095217A">
      <w:pPr>
        <w:pStyle w:val="Bezproreda"/>
        <w:rPr>
          <w:rFonts w:asciiTheme="majorHAnsi" w:hAnsiTheme="majorHAnsi" w:cstheme="minorHAnsi"/>
          <w:sz w:val="24"/>
          <w:szCs w:val="24"/>
          <w:lang w:val="pt-BR"/>
        </w:rPr>
      </w:pPr>
    </w:p>
    <w:p w14:paraId="07F45CC4" w14:textId="28FB7D71" w:rsidR="0095217A" w:rsidRDefault="006D1C1B">
      <w:pPr>
        <w:pStyle w:val="Naslov1"/>
        <w:rPr>
          <w:rFonts w:asciiTheme="majorHAnsi" w:hAnsiTheme="majorHAnsi" w:cstheme="minorHAnsi"/>
          <w:b/>
          <w:sz w:val="24"/>
          <w:lang w:val="pt-BR" w:eastAsia="hr-HR"/>
        </w:rPr>
      </w:pPr>
      <w:bookmarkStart w:id="28" w:name="_Toc97817647"/>
      <w:r>
        <w:rPr>
          <w:rFonts w:asciiTheme="majorHAnsi" w:hAnsiTheme="majorHAnsi" w:cstheme="minorHAnsi"/>
          <w:b/>
          <w:sz w:val="24"/>
          <w:lang w:val="pt-BR" w:eastAsia="hr-HR"/>
        </w:rPr>
        <w:t>6</w:t>
      </w:r>
      <w:r w:rsidR="00A13DCE">
        <w:rPr>
          <w:rFonts w:asciiTheme="majorHAnsi" w:hAnsiTheme="majorHAnsi" w:cstheme="minorHAnsi"/>
          <w:b/>
          <w:sz w:val="24"/>
          <w:lang w:val="pt-BR" w:eastAsia="hr-HR"/>
        </w:rPr>
        <w:t>. Troškovnik</w:t>
      </w:r>
      <w:bookmarkEnd w:id="28"/>
    </w:p>
    <w:p w14:paraId="4497741D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Sastavni je dio ovog Poziva (PRILOG II).</w:t>
      </w:r>
    </w:p>
    <w:p w14:paraId="014E5D1F" w14:textId="77777777" w:rsidR="0095217A" w:rsidRDefault="0095217A">
      <w:pPr>
        <w:pStyle w:val="Bezproreda1"/>
        <w:jc w:val="both"/>
        <w:rPr>
          <w:rFonts w:asciiTheme="majorHAnsi" w:hAnsiTheme="majorHAnsi" w:cstheme="minorHAnsi"/>
          <w:b/>
          <w:sz w:val="24"/>
          <w:szCs w:val="24"/>
          <w:lang w:val="pt-BR"/>
        </w:rPr>
      </w:pPr>
    </w:p>
    <w:p w14:paraId="365726E9" w14:textId="7807FC31" w:rsidR="0095217A" w:rsidRDefault="006D1C1B">
      <w:pPr>
        <w:pStyle w:val="Naslov1"/>
        <w:rPr>
          <w:rFonts w:asciiTheme="majorHAnsi" w:hAnsiTheme="majorHAnsi" w:cstheme="minorHAnsi"/>
          <w:b/>
          <w:sz w:val="24"/>
          <w:lang w:val="pt-BR" w:eastAsia="hr-HR"/>
        </w:rPr>
      </w:pPr>
      <w:bookmarkStart w:id="29" w:name="_Toc97817648"/>
      <w:r>
        <w:rPr>
          <w:rFonts w:asciiTheme="majorHAnsi" w:hAnsiTheme="majorHAnsi" w:cstheme="minorHAnsi"/>
          <w:b/>
          <w:sz w:val="24"/>
          <w:lang w:val="pt-BR" w:eastAsia="hr-HR"/>
        </w:rPr>
        <w:t>7</w:t>
      </w:r>
      <w:r w:rsidR="00A13DCE">
        <w:rPr>
          <w:rFonts w:asciiTheme="majorHAnsi" w:hAnsiTheme="majorHAnsi" w:cstheme="minorHAnsi"/>
          <w:b/>
          <w:sz w:val="24"/>
          <w:lang w:val="pt-BR" w:eastAsia="hr-HR"/>
        </w:rPr>
        <w:t>. Mjesto isporuke robe</w:t>
      </w:r>
      <w:bookmarkEnd w:id="29"/>
    </w:p>
    <w:p w14:paraId="487C7869" w14:textId="77777777" w:rsidR="0095217A" w:rsidRDefault="00A13DCE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val="pt-BR"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val="pt-BR" w:eastAsia="hr-HR"/>
        </w:rPr>
        <w:t>Sjedište Naručitelja, Ulica grada Vukovara 72/V, Zagreb.</w:t>
      </w:r>
    </w:p>
    <w:p w14:paraId="6A242930" w14:textId="77777777" w:rsidR="0095217A" w:rsidRDefault="0095217A">
      <w:pPr>
        <w:pStyle w:val="Naslov1"/>
        <w:rPr>
          <w:rFonts w:asciiTheme="majorHAnsi" w:hAnsiTheme="majorHAnsi" w:cstheme="minorHAnsi"/>
          <w:b/>
          <w:sz w:val="24"/>
          <w:lang w:val="pt-BR" w:eastAsia="hr-HR"/>
        </w:rPr>
      </w:pPr>
    </w:p>
    <w:p w14:paraId="084CF680" w14:textId="1E6185A5" w:rsidR="0095217A" w:rsidRDefault="006D1C1B">
      <w:pPr>
        <w:pStyle w:val="Naslov1"/>
        <w:rPr>
          <w:rFonts w:asciiTheme="majorHAnsi" w:hAnsiTheme="majorHAnsi" w:cstheme="minorHAnsi"/>
          <w:b/>
          <w:sz w:val="24"/>
          <w:lang w:eastAsia="hr-HR"/>
        </w:rPr>
      </w:pPr>
      <w:bookmarkStart w:id="30" w:name="_Toc97817649"/>
      <w:r>
        <w:rPr>
          <w:rFonts w:asciiTheme="majorHAnsi" w:hAnsiTheme="majorHAnsi" w:cstheme="minorHAnsi"/>
          <w:b/>
          <w:sz w:val="24"/>
          <w:lang w:val="pt-BR" w:eastAsia="hr-HR"/>
        </w:rPr>
        <w:t>8</w:t>
      </w:r>
      <w:r w:rsidR="00A13DCE">
        <w:rPr>
          <w:rFonts w:asciiTheme="majorHAnsi" w:hAnsiTheme="majorHAnsi" w:cstheme="minorHAnsi"/>
          <w:b/>
          <w:sz w:val="24"/>
          <w:lang w:val="pt-BR" w:eastAsia="hr-HR"/>
        </w:rPr>
        <w:t>. Rok isporuke robe</w:t>
      </w:r>
      <w:bookmarkEnd w:id="30"/>
    </w:p>
    <w:p w14:paraId="0B993ABC" w14:textId="58A2F45F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Robu je potrebno isporučiti najkasnije do </w:t>
      </w:r>
      <w:r w:rsidR="000D16A5">
        <w:rPr>
          <w:rFonts w:asciiTheme="majorHAnsi" w:eastAsia="Times New Roman" w:hAnsiTheme="majorHAnsi" w:cstheme="minorHAnsi"/>
          <w:sz w:val="24"/>
          <w:szCs w:val="24"/>
          <w:lang w:eastAsia="hr-HR"/>
        </w:rPr>
        <w:t>3</w:t>
      </w:r>
      <w:r w:rsidR="00345EEA">
        <w:rPr>
          <w:rFonts w:asciiTheme="majorHAnsi" w:eastAsia="Times New Roman" w:hAnsiTheme="majorHAnsi" w:cstheme="minorHAnsi"/>
          <w:sz w:val="24"/>
          <w:szCs w:val="24"/>
          <w:lang w:eastAsia="hr-HR"/>
        </w:rPr>
        <w:t>0</w:t>
      </w:r>
      <w:r w:rsidR="000D16A5">
        <w:rPr>
          <w:rFonts w:asciiTheme="majorHAnsi" w:eastAsia="Times New Roman" w:hAnsiTheme="majorHAnsi" w:cstheme="minorHAnsi"/>
          <w:sz w:val="24"/>
          <w:szCs w:val="24"/>
          <w:lang w:eastAsia="hr-HR"/>
        </w:rPr>
        <w:t>. ožujka 2022.godine.</w:t>
      </w:r>
    </w:p>
    <w:p w14:paraId="73F81ED8" w14:textId="1F3D8BA7" w:rsidR="000873BC" w:rsidRPr="000873BC" w:rsidRDefault="006D1C1B" w:rsidP="00094000">
      <w:pPr>
        <w:keepNext/>
        <w:keepLines/>
        <w:spacing w:before="240" w:after="0"/>
        <w:outlineLvl w:val="0"/>
        <w:rPr>
          <w:rFonts w:ascii="Cambria" w:eastAsia="Times New Roman" w:hAnsi="Cambria"/>
          <w:b/>
          <w:sz w:val="24"/>
          <w:szCs w:val="32"/>
          <w:lang w:eastAsia="hr-HR"/>
        </w:rPr>
      </w:pPr>
      <w:bookmarkStart w:id="31" w:name="_Toc97817650"/>
      <w:r>
        <w:rPr>
          <w:rFonts w:ascii="Cambria" w:eastAsia="Times New Roman" w:hAnsi="Cambria"/>
          <w:b/>
          <w:sz w:val="24"/>
          <w:szCs w:val="32"/>
          <w:lang w:eastAsia="hr-HR"/>
        </w:rPr>
        <w:t>9</w:t>
      </w:r>
      <w:r w:rsidR="000873BC">
        <w:rPr>
          <w:rFonts w:ascii="Cambria" w:eastAsia="Times New Roman" w:hAnsi="Cambria"/>
          <w:b/>
          <w:sz w:val="24"/>
          <w:szCs w:val="32"/>
          <w:lang w:eastAsia="hr-HR"/>
        </w:rPr>
        <w:t xml:space="preserve">. </w:t>
      </w:r>
      <w:bookmarkStart w:id="32" w:name="_Toc474151752"/>
      <w:bookmarkStart w:id="33" w:name="_Toc490736605"/>
      <w:bookmarkStart w:id="34" w:name="_Toc17792053"/>
      <w:bookmarkStart w:id="35" w:name="_Toc17792100"/>
      <w:bookmarkStart w:id="36" w:name="_Toc17792137"/>
      <w:r w:rsidR="000873BC" w:rsidRPr="00F500AC">
        <w:rPr>
          <w:rFonts w:ascii="Cambria" w:eastAsia="Times New Roman" w:hAnsi="Cambria" w:cs="Arial"/>
          <w:b/>
          <w:bCs/>
          <w:iCs/>
          <w:kern w:val="32"/>
          <w:sz w:val="24"/>
          <w:szCs w:val="24"/>
          <w:lang w:val="pt-BR" w:eastAsia="hr-HR"/>
        </w:rPr>
        <w:t>Sposobnost za obavljanje profesionalne djelatnosti</w:t>
      </w:r>
      <w:bookmarkEnd w:id="31"/>
      <w:bookmarkEnd w:id="32"/>
      <w:bookmarkEnd w:id="33"/>
      <w:bookmarkEnd w:id="34"/>
      <w:bookmarkEnd w:id="35"/>
      <w:bookmarkEnd w:id="36"/>
      <w:r w:rsidR="000873BC" w:rsidRPr="000873BC">
        <w:rPr>
          <w:rFonts w:ascii="Cambria" w:eastAsia="Times New Roman" w:hAnsi="Cambria" w:cs="Arial"/>
          <w:b/>
          <w:bCs/>
          <w:i/>
          <w:kern w:val="32"/>
          <w:sz w:val="24"/>
          <w:szCs w:val="24"/>
          <w:u w:val="single"/>
          <w:lang w:val="pt-BR" w:eastAsia="hr-HR"/>
        </w:rPr>
        <w:t xml:space="preserve">  </w:t>
      </w:r>
    </w:p>
    <w:p w14:paraId="51B40D06" w14:textId="3652A4CB" w:rsidR="000873BC" w:rsidRPr="000873BC" w:rsidRDefault="000873BC" w:rsidP="000873B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0873BC">
        <w:rPr>
          <w:rFonts w:ascii="Cambria" w:eastAsia="Times New Roman" w:hAnsi="Cambria"/>
          <w:sz w:val="24"/>
          <w:szCs w:val="24"/>
          <w:lang w:eastAsia="hr-HR"/>
        </w:rPr>
        <w:t>I</w:t>
      </w:r>
      <w:proofErr w:type="spellStart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>zvadak</w:t>
      </w:r>
      <w:proofErr w:type="spellEnd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 xml:space="preserve"> </w:t>
      </w:r>
      <w:proofErr w:type="spellStart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>iz</w:t>
      </w:r>
      <w:proofErr w:type="spellEnd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 xml:space="preserve"> </w:t>
      </w:r>
      <w:proofErr w:type="spellStart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>sudskog</w:t>
      </w:r>
      <w:proofErr w:type="spellEnd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 xml:space="preserve">, </w:t>
      </w:r>
      <w:proofErr w:type="spellStart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>obrtnog</w:t>
      </w:r>
      <w:proofErr w:type="spellEnd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 xml:space="preserve">, </w:t>
      </w:r>
      <w:proofErr w:type="spellStart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>strukovnog</w:t>
      </w:r>
      <w:proofErr w:type="spellEnd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 xml:space="preserve"> </w:t>
      </w:r>
      <w:proofErr w:type="spellStart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>ili</w:t>
      </w:r>
      <w:proofErr w:type="spellEnd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 xml:space="preserve"> </w:t>
      </w:r>
      <w:proofErr w:type="spellStart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>drugog</w:t>
      </w:r>
      <w:proofErr w:type="spellEnd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 xml:space="preserve"> </w:t>
      </w:r>
      <w:proofErr w:type="spellStart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>odgovarajućeg</w:t>
      </w:r>
      <w:proofErr w:type="spellEnd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 xml:space="preserve"> </w:t>
      </w:r>
      <w:proofErr w:type="spellStart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>registra</w:t>
      </w:r>
      <w:proofErr w:type="spellEnd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 xml:space="preserve"> </w:t>
      </w:r>
      <w:proofErr w:type="spellStart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>države</w:t>
      </w:r>
      <w:proofErr w:type="spellEnd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 xml:space="preserve"> </w:t>
      </w:r>
      <w:proofErr w:type="spellStart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>sjedišta</w:t>
      </w:r>
      <w:proofErr w:type="spellEnd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 xml:space="preserve"> </w:t>
      </w:r>
      <w:proofErr w:type="spellStart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>gospodarskog</w:t>
      </w:r>
      <w:proofErr w:type="spellEnd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 xml:space="preserve"> </w:t>
      </w:r>
      <w:proofErr w:type="spellStart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>subjekta</w:t>
      </w:r>
      <w:proofErr w:type="spellEnd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 xml:space="preserve">, </w:t>
      </w:r>
      <w:proofErr w:type="spellStart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>kojim</w:t>
      </w:r>
      <w:proofErr w:type="spellEnd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 xml:space="preserve"> </w:t>
      </w:r>
      <w:proofErr w:type="spellStart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>dokazuje</w:t>
      </w:r>
      <w:proofErr w:type="spellEnd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 xml:space="preserve"> da </w:t>
      </w:r>
      <w:proofErr w:type="spellStart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>ima</w:t>
      </w:r>
      <w:proofErr w:type="spellEnd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 xml:space="preserve"> </w:t>
      </w:r>
      <w:proofErr w:type="spellStart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>registriranu</w:t>
      </w:r>
      <w:proofErr w:type="spellEnd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 xml:space="preserve"> </w:t>
      </w:r>
      <w:proofErr w:type="spellStart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>djelatnost</w:t>
      </w:r>
      <w:proofErr w:type="spellEnd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 xml:space="preserve"> u </w:t>
      </w:r>
      <w:proofErr w:type="spellStart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>svezi</w:t>
      </w:r>
      <w:proofErr w:type="spellEnd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 xml:space="preserve"> s </w:t>
      </w:r>
      <w:proofErr w:type="spellStart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>predmetom</w:t>
      </w:r>
      <w:proofErr w:type="spellEnd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 xml:space="preserve"> </w:t>
      </w:r>
      <w:proofErr w:type="spellStart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>nabave</w:t>
      </w:r>
      <w:proofErr w:type="spellEnd"/>
      <w:r w:rsidRPr="000873BC">
        <w:rPr>
          <w:rFonts w:ascii="Cambria" w:eastAsia="Times New Roman" w:hAnsi="Cambria"/>
          <w:sz w:val="24"/>
          <w:szCs w:val="24"/>
          <w:lang w:val="en-GB" w:eastAsia="hr-HR"/>
        </w:rPr>
        <w:t xml:space="preserve">. </w:t>
      </w:r>
      <w:r w:rsidRPr="000873BC">
        <w:rPr>
          <w:rFonts w:ascii="Cambria" w:eastAsia="Times New Roman" w:hAnsi="Cambria"/>
          <w:sz w:val="24"/>
          <w:szCs w:val="24"/>
          <w:lang w:val="pt-BR" w:eastAsia="hr-HR"/>
        </w:rPr>
        <w:t>Izvadak ne smije biti stariji od tri mjeseca računajući od dana slanja ovog Poziva (</w:t>
      </w:r>
      <w:r w:rsidR="001327EF">
        <w:rPr>
          <w:rFonts w:ascii="Cambria" w:eastAsia="Times New Roman" w:hAnsi="Cambria"/>
          <w:sz w:val="24"/>
          <w:szCs w:val="24"/>
          <w:lang w:val="pt-BR" w:eastAsia="hr-HR"/>
        </w:rPr>
        <w:t>10</w:t>
      </w:r>
      <w:r w:rsidRPr="000873BC">
        <w:rPr>
          <w:rFonts w:ascii="Cambria" w:eastAsia="Times New Roman" w:hAnsi="Cambria"/>
          <w:sz w:val="24"/>
          <w:szCs w:val="24"/>
          <w:lang w:val="pt-BR" w:eastAsia="hr-HR"/>
        </w:rPr>
        <w:t>.0</w:t>
      </w:r>
      <w:r w:rsidR="001327EF">
        <w:rPr>
          <w:rFonts w:ascii="Cambria" w:eastAsia="Times New Roman" w:hAnsi="Cambria"/>
          <w:sz w:val="24"/>
          <w:szCs w:val="24"/>
          <w:lang w:val="pt-BR" w:eastAsia="hr-HR"/>
        </w:rPr>
        <w:t>3</w:t>
      </w:r>
      <w:r w:rsidRPr="000873BC">
        <w:rPr>
          <w:rFonts w:ascii="Cambria" w:eastAsia="Times New Roman" w:hAnsi="Cambria"/>
          <w:sz w:val="24"/>
          <w:szCs w:val="24"/>
          <w:lang w:val="pt-BR" w:eastAsia="hr-HR"/>
        </w:rPr>
        <w:t>.20</w:t>
      </w:r>
      <w:r>
        <w:rPr>
          <w:rFonts w:ascii="Cambria" w:eastAsia="Times New Roman" w:hAnsi="Cambria"/>
          <w:sz w:val="24"/>
          <w:szCs w:val="24"/>
          <w:lang w:val="pt-BR" w:eastAsia="hr-HR"/>
        </w:rPr>
        <w:t>2</w:t>
      </w:r>
      <w:r w:rsidR="005B2DB5">
        <w:rPr>
          <w:rFonts w:ascii="Cambria" w:eastAsia="Times New Roman" w:hAnsi="Cambria"/>
          <w:sz w:val="24"/>
          <w:szCs w:val="24"/>
          <w:lang w:val="pt-BR" w:eastAsia="hr-HR"/>
        </w:rPr>
        <w:t>2</w:t>
      </w:r>
      <w:r w:rsidRPr="000873BC">
        <w:rPr>
          <w:rFonts w:ascii="Cambria" w:eastAsia="Times New Roman" w:hAnsi="Cambria"/>
          <w:sz w:val="24"/>
          <w:szCs w:val="24"/>
          <w:lang w:val="pt-BR" w:eastAsia="hr-HR"/>
        </w:rPr>
        <w:t>.).</w:t>
      </w:r>
    </w:p>
    <w:p w14:paraId="60B3E808" w14:textId="77777777" w:rsidR="000873BC" w:rsidRPr="000873BC" w:rsidRDefault="000873BC" w:rsidP="000873BC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hr-HR"/>
        </w:rPr>
      </w:pPr>
    </w:p>
    <w:p w14:paraId="123128F3" w14:textId="77777777" w:rsidR="007909C2" w:rsidRDefault="006D1C1B" w:rsidP="007909C2">
      <w:pPr>
        <w:keepNext/>
        <w:spacing w:after="0" w:line="240" w:lineRule="auto"/>
        <w:jc w:val="both"/>
        <w:outlineLvl w:val="0"/>
        <w:rPr>
          <w:rFonts w:ascii="Cambria" w:eastAsia="MS Mincho" w:hAnsi="Cambria"/>
          <w:b/>
          <w:sz w:val="24"/>
          <w:szCs w:val="24"/>
          <w:lang w:val="en-US"/>
        </w:rPr>
      </w:pPr>
      <w:bookmarkStart w:id="37" w:name="_Toc443899147"/>
      <w:bookmarkStart w:id="38" w:name="_Toc487803074"/>
      <w:bookmarkStart w:id="39" w:name="_Toc490474388"/>
      <w:bookmarkStart w:id="40" w:name="_Toc490476714"/>
      <w:bookmarkStart w:id="41" w:name="_Toc17792139"/>
      <w:bookmarkStart w:id="42" w:name="_Toc97817651"/>
      <w:r>
        <w:rPr>
          <w:rFonts w:ascii="Cambria" w:eastAsia="MS Mincho" w:hAnsi="Cambria"/>
          <w:b/>
          <w:sz w:val="24"/>
          <w:szCs w:val="24"/>
          <w:lang w:val="en-US"/>
        </w:rPr>
        <w:t>10</w:t>
      </w:r>
      <w:r w:rsidR="000873BC" w:rsidRPr="000873BC">
        <w:rPr>
          <w:rFonts w:ascii="Cambria" w:eastAsia="MS Mincho" w:hAnsi="Cambria"/>
          <w:b/>
          <w:sz w:val="24"/>
          <w:szCs w:val="24"/>
          <w:lang w:val="en-US"/>
        </w:rPr>
        <w:t xml:space="preserve">. </w:t>
      </w:r>
      <w:proofErr w:type="spellStart"/>
      <w:r w:rsidR="000873BC" w:rsidRPr="000873BC">
        <w:rPr>
          <w:rFonts w:ascii="Cambria" w:eastAsia="MS Mincho" w:hAnsi="Cambria"/>
          <w:b/>
          <w:sz w:val="24"/>
          <w:szCs w:val="24"/>
          <w:lang w:val="en-US"/>
        </w:rPr>
        <w:t>Dostavljanje</w:t>
      </w:r>
      <w:proofErr w:type="spellEnd"/>
      <w:r w:rsidR="000873BC" w:rsidRPr="000873BC">
        <w:rPr>
          <w:rFonts w:ascii="Cambria" w:eastAsia="MS Mincho" w:hAnsi="Cambria"/>
          <w:b/>
          <w:sz w:val="24"/>
          <w:szCs w:val="24"/>
          <w:lang w:val="en-US"/>
        </w:rPr>
        <w:t xml:space="preserve"> </w:t>
      </w:r>
      <w:proofErr w:type="spellStart"/>
      <w:r w:rsidR="000873BC" w:rsidRPr="000873BC">
        <w:rPr>
          <w:rFonts w:ascii="Cambria" w:eastAsia="MS Mincho" w:hAnsi="Cambria"/>
          <w:b/>
          <w:sz w:val="24"/>
          <w:szCs w:val="24"/>
          <w:lang w:val="en-US"/>
        </w:rPr>
        <w:t>dokumenata</w:t>
      </w:r>
      <w:bookmarkEnd w:id="37"/>
      <w:bookmarkEnd w:id="38"/>
      <w:bookmarkEnd w:id="39"/>
      <w:bookmarkEnd w:id="40"/>
      <w:bookmarkEnd w:id="41"/>
      <w:bookmarkEnd w:id="42"/>
      <w:proofErr w:type="spellEnd"/>
    </w:p>
    <w:p w14:paraId="5CB1B3C4" w14:textId="36DF6575" w:rsidR="000873BC" w:rsidRPr="007909C2" w:rsidRDefault="007909C2" w:rsidP="007909C2">
      <w:pPr>
        <w:keepNext/>
        <w:spacing w:after="0" w:line="240" w:lineRule="auto"/>
        <w:jc w:val="both"/>
        <w:outlineLvl w:val="0"/>
        <w:rPr>
          <w:rFonts w:ascii="Cambria" w:eastAsia="MS Mincho" w:hAnsi="Cambria"/>
          <w:b/>
          <w:sz w:val="24"/>
          <w:szCs w:val="24"/>
          <w:lang w:val="en-US"/>
        </w:rPr>
      </w:pPr>
      <w:bookmarkStart w:id="43" w:name="_Toc96949669"/>
      <w:bookmarkStart w:id="44" w:name="_Toc97817652"/>
      <w:proofErr w:type="spellStart"/>
      <w:r w:rsidRPr="007909C2">
        <w:rPr>
          <w:rFonts w:ascii="Cambria" w:eastAsia="MS Mincho" w:hAnsi="Cambria"/>
          <w:bCs/>
          <w:sz w:val="24"/>
          <w:szCs w:val="24"/>
          <w:lang w:val="en-US"/>
        </w:rPr>
        <w:t>Traženi</w:t>
      </w:r>
      <w:proofErr w:type="spellEnd"/>
      <w:r w:rsidRPr="007909C2">
        <w:rPr>
          <w:rFonts w:ascii="Cambria" w:eastAsia="MS Mincho" w:hAnsi="Cambria"/>
          <w:bCs/>
          <w:sz w:val="24"/>
          <w:szCs w:val="24"/>
          <w:lang w:val="en-US"/>
        </w:rPr>
        <w:t xml:space="preserve"> d</w:t>
      </w:r>
      <w:proofErr w:type="spellStart"/>
      <w:r w:rsidR="000873BC" w:rsidRPr="007909C2">
        <w:rPr>
          <w:rFonts w:ascii="Cambria" w:eastAsia="Times New Roman" w:hAnsi="Cambria"/>
          <w:bCs/>
          <w:sz w:val="24"/>
          <w:szCs w:val="24"/>
          <w:lang w:eastAsia="hr-HR"/>
        </w:rPr>
        <w:t>okument</w:t>
      </w:r>
      <w:proofErr w:type="spellEnd"/>
      <w:r w:rsidR="000873BC" w:rsidRPr="000873BC">
        <w:rPr>
          <w:rFonts w:ascii="Cambria" w:eastAsia="Times New Roman" w:hAnsi="Cambria"/>
          <w:sz w:val="24"/>
          <w:szCs w:val="24"/>
          <w:lang w:eastAsia="hr-HR"/>
        </w:rPr>
        <w:t xml:space="preserve"> koj</w:t>
      </w:r>
      <w:r>
        <w:rPr>
          <w:rFonts w:ascii="Cambria" w:eastAsia="Times New Roman" w:hAnsi="Cambria"/>
          <w:sz w:val="24"/>
          <w:szCs w:val="24"/>
          <w:lang w:eastAsia="hr-HR"/>
        </w:rPr>
        <w:t>i</w:t>
      </w:r>
      <w:r w:rsidR="000873BC" w:rsidRPr="000873BC">
        <w:rPr>
          <w:rFonts w:ascii="Cambria" w:eastAsia="Times New Roman" w:hAnsi="Cambria"/>
          <w:sz w:val="24"/>
          <w:szCs w:val="24"/>
          <w:lang w:eastAsia="hr-HR"/>
        </w:rPr>
        <w:t xml:space="preserve"> naručitelj zahtjeva u točk</w:t>
      </w:r>
      <w:r w:rsidR="006D1C1B">
        <w:rPr>
          <w:rFonts w:ascii="Cambria" w:eastAsia="Times New Roman" w:hAnsi="Cambria"/>
          <w:sz w:val="24"/>
          <w:szCs w:val="24"/>
          <w:lang w:eastAsia="hr-HR"/>
        </w:rPr>
        <w:t>i</w:t>
      </w:r>
      <w:r>
        <w:rPr>
          <w:rFonts w:ascii="Cambria" w:eastAsia="Times New Roman" w:hAnsi="Cambria"/>
          <w:sz w:val="24"/>
          <w:szCs w:val="24"/>
          <w:lang w:eastAsia="hr-HR"/>
        </w:rPr>
        <w:t xml:space="preserve"> </w:t>
      </w:r>
      <w:r w:rsidR="00992D25">
        <w:rPr>
          <w:rFonts w:ascii="Cambria" w:eastAsia="Times New Roman" w:hAnsi="Cambria"/>
          <w:sz w:val="24"/>
          <w:szCs w:val="24"/>
          <w:lang w:eastAsia="hr-HR"/>
        </w:rPr>
        <w:t>9</w:t>
      </w:r>
      <w:r w:rsidR="000873BC" w:rsidRPr="000873BC">
        <w:rPr>
          <w:rFonts w:ascii="Cambria" w:eastAsia="Times New Roman" w:hAnsi="Cambria"/>
          <w:sz w:val="24"/>
          <w:szCs w:val="24"/>
          <w:lang w:eastAsia="hr-HR"/>
        </w:rPr>
        <w:t>. ovog Poziva na dostavu ponuda, ponuditelji mogu dostaviti u neovjerenoj preslici. Neovjerenom preslikom smatra se i neovjereni ispis elektroničke isprave.</w:t>
      </w:r>
      <w:bookmarkEnd w:id="43"/>
      <w:bookmarkEnd w:id="44"/>
    </w:p>
    <w:p w14:paraId="284A3CBF" w14:textId="77777777" w:rsidR="000873BC" w:rsidRPr="000873BC" w:rsidRDefault="000873BC" w:rsidP="000873BC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hr-HR"/>
        </w:rPr>
      </w:pPr>
    </w:p>
    <w:p w14:paraId="43093D5C" w14:textId="75285A38" w:rsidR="000873BC" w:rsidRPr="000873BC" w:rsidRDefault="000873BC" w:rsidP="000873BC">
      <w:pPr>
        <w:keepNext/>
        <w:spacing w:after="0" w:line="240" w:lineRule="auto"/>
        <w:jc w:val="both"/>
        <w:outlineLvl w:val="0"/>
        <w:rPr>
          <w:rFonts w:ascii="Cambria" w:eastAsia="Times New Roman" w:hAnsi="Cambria"/>
          <w:b/>
          <w:sz w:val="24"/>
          <w:szCs w:val="24"/>
        </w:rPr>
      </w:pPr>
      <w:bookmarkStart w:id="45" w:name="_Toc401480007"/>
      <w:bookmarkStart w:id="46" w:name="_Toc487803075"/>
      <w:bookmarkStart w:id="47" w:name="_Toc490474389"/>
      <w:bookmarkStart w:id="48" w:name="_Toc490476715"/>
      <w:bookmarkStart w:id="49" w:name="_Toc17792140"/>
      <w:bookmarkStart w:id="50" w:name="_Toc97817653"/>
      <w:r w:rsidRPr="000873BC">
        <w:rPr>
          <w:rFonts w:ascii="Cambria" w:eastAsia="Times New Roman" w:hAnsi="Cambria"/>
          <w:b/>
          <w:sz w:val="24"/>
          <w:szCs w:val="24"/>
        </w:rPr>
        <w:t>1</w:t>
      </w:r>
      <w:r w:rsidR="009B4FC9">
        <w:rPr>
          <w:rFonts w:ascii="Cambria" w:eastAsia="Times New Roman" w:hAnsi="Cambria"/>
          <w:b/>
          <w:sz w:val="24"/>
          <w:szCs w:val="24"/>
        </w:rPr>
        <w:t>1</w:t>
      </w:r>
      <w:r w:rsidRPr="000873BC">
        <w:rPr>
          <w:rFonts w:ascii="Cambria" w:eastAsia="Times New Roman" w:hAnsi="Cambria"/>
          <w:b/>
          <w:sz w:val="24"/>
          <w:szCs w:val="24"/>
        </w:rPr>
        <w:t>. Provjera ponuditelja</w:t>
      </w:r>
      <w:bookmarkEnd w:id="45"/>
      <w:bookmarkEnd w:id="46"/>
      <w:bookmarkEnd w:id="47"/>
      <w:bookmarkEnd w:id="48"/>
      <w:bookmarkEnd w:id="49"/>
      <w:bookmarkEnd w:id="50"/>
    </w:p>
    <w:p w14:paraId="53F2891A" w14:textId="33CF2F2B" w:rsidR="006201AD" w:rsidRPr="00F500AC" w:rsidRDefault="000873BC" w:rsidP="000873B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0873BC">
        <w:rPr>
          <w:rFonts w:ascii="Cambria" w:eastAsia="Times New Roman" w:hAnsi="Cambria"/>
          <w:sz w:val="24"/>
          <w:szCs w:val="24"/>
        </w:rPr>
        <w:t>Naručitelj može prije donošenja odluke o odabiru, a nakon rangiranja ponuda, od najpovoljnijeg ponuditelja s kojim namjerava sklopiti ugovor o nabavi zatražiti dostavu izvornika ili ovjeren</w:t>
      </w:r>
      <w:r w:rsidR="000E3A94">
        <w:rPr>
          <w:rFonts w:ascii="Cambria" w:eastAsia="Times New Roman" w:hAnsi="Cambria"/>
          <w:sz w:val="24"/>
          <w:szCs w:val="24"/>
        </w:rPr>
        <w:t>e</w:t>
      </w:r>
      <w:r w:rsidRPr="000873BC">
        <w:rPr>
          <w:rFonts w:ascii="Cambria" w:eastAsia="Times New Roman" w:hAnsi="Cambria"/>
          <w:sz w:val="24"/>
          <w:szCs w:val="24"/>
        </w:rPr>
        <w:t xml:space="preserve"> preslik</w:t>
      </w:r>
      <w:r w:rsidR="000E3A94">
        <w:rPr>
          <w:rFonts w:ascii="Cambria" w:eastAsia="Times New Roman" w:hAnsi="Cambria"/>
          <w:sz w:val="24"/>
          <w:szCs w:val="24"/>
        </w:rPr>
        <w:t>e</w:t>
      </w:r>
      <w:r w:rsidRPr="000873BC">
        <w:rPr>
          <w:rFonts w:ascii="Cambria" w:eastAsia="Times New Roman" w:hAnsi="Cambria"/>
          <w:sz w:val="24"/>
          <w:szCs w:val="24"/>
        </w:rPr>
        <w:t xml:space="preserve"> tražen</w:t>
      </w:r>
      <w:r w:rsidR="009B4FC9">
        <w:rPr>
          <w:rFonts w:ascii="Cambria" w:eastAsia="Times New Roman" w:hAnsi="Cambria"/>
          <w:sz w:val="24"/>
          <w:szCs w:val="24"/>
        </w:rPr>
        <w:t>og</w:t>
      </w:r>
      <w:r w:rsidRPr="000873BC">
        <w:rPr>
          <w:rFonts w:ascii="Cambria" w:eastAsia="Times New Roman" w:hAnsi="Cambria"/>
          <w:sz w:val="24"/>
          <w:szCs w:val="24"/>
        </w:rPr>
        <w:t xml:space="preserve"> dokumenta</w:t>
      </w:r>
      <w:r w:rsidR="009B4FC9">
        <w:rPr>
          <w:rFonts w:ascii="Cambria" w:eastAsia="Times New Roman" w:hAnsi="Cambria"/>
          <w:sz w:val="24"/>
          <w:szCs w:val="24"/>
        </w:rPr>
        <w:t>.</w:t>
      </w:r>
    </w:p>
    <w:p w14:paraId="43FF5E01" w14:textId="77777777" w:rsidR="00FF7D52" w:rsidRDefault="00FF7D52" w:rsidP="000873BC">
      <w:pPr>
        <w:keepNext/>
        <w:spacing w:after="0" w:line="240" w:lineRule="auto"/>
        <w:jc w:val="both"/>
        <w:outlineLvl w:val="0"/>
        <w:rPr>
          <w:rFonts w:ascii="Cambria" w:eastAsia="Times New Roman" w:hAnsi="Cambria"/>
          <w:b/>
          <w:sz w:val="24"/>
          <w:szCs w:val="24"/>
        </w:rPr>
      </w:pPr>
      <w:bookmarkStart w:id="51" w:name="_Toc442361287"/>
      <w:bookmarkStart w:id="52" w:name="_Toc490476716"/>
      <w:bookmarkStart w:id="53" w:name="_Toc17792141"/>
    </w:p>
    <w:p w14:paraId="4FF20071" w14:textId="4A7A6775" w:rsidR="000873BC" w:rsidRPr="000873BC" w:rsidRDefault="000873BC" w:rsidP="000873BC">
      <w:pPr>
        <w:keepNext/>
        <w:spacing w:after="0" w:line="240" w:lineRule="auto"/>
        <w:jc w:val="both"/>
        <w:outlineLvl w:val="0"/>
        <w:rPr>
          <w:rFonts w:ascii="Cambria" w:eastAsia="Times New Roman" w:hAnsi="Cambria"/>
          <w:b/>
          <w:sz w:val="24"/>
          <w:szCs w:val="24"/>
        </w:rPr>
      </w:pPr>
      <w:bookmarkStart w:id="54" w:name="_Toc97817654"/>
      <w:r w:rsidRPr="000873BC">
        <w:rPr>
          <w:rFonts w:ascii="Cambria" w:eastAsia="Times New Roman" w:hAnsi="Cambria"/>
          <w:b/>
          <w:sz w:val="24"/>
          <w:szCs w:val="24"/>
        </w:rPr>
        <w:t>1</w:t>
      </w:r>
      <w:r w:rsidR="000E3A94">
        <w:rPr>
          <w:rFonts w:ascii="Cambria" w:eastAsia="Times New Roman" w:hAnsi="Cambria"/>
          <w:b/>
          <w:sz w:val="24"/>
          <w:szCs w:val="24"/>
        </w:rPr>
        <w:t>2</w:t>
      </w:r>
      <w:r w:rsidRPr="000873BC">
        <w:rPr>
          <w:rFonts w:ascii="Cambria" w:eastAsia="Times New Roman" w:hAnsi="Cambria"/>
          <w:b/>
          <w:sz w:val="24"/>
          <w:szCs w:val="24"/>
        </w:rPr>
        <w:t>. Sadržaj ponude</w:t>
      </w:r>
      <w:bookmarkEnd w:id="51"/>
      <w:bookmarkEnd w:id="52"/>
      <w:bookmarkEnd w:id="53"/>
      <w:bookmarkEnd w:id="54"/>
    </w:p>
    <w:p w14:paraId="1207D34F" w14:textId="77777777" w:rsidR="000873BC" w:rsidRPr="000873BC" w:rsidRDefault="000873BC" w:rsidP="000873B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0873BC">
        <w:rPr>
          <w:rFonts w:ascii="Cambria" w:eastAsia="Times New Roman" w:hAnsi="Cambria"/>
          <w:sz w:val="24"/>
          <w:szCs w:val="24"/>
        </w:rPr>
        <w:t>Ponuda sadrži:</w:t>
      </w:r>
    </w:p>
    <w:p w14:paraId="51423286" w14:textId="77777777" w:rsidR="000873BC" w:rsidRPr="000873BC" w:rsidRDefault="000873BC" w:rsidP="000873BC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0873BC">
        <w:rPr>
          <w:rFonts w:ascii="Cambria" w:eastAsia="Times New Roman" w:hAnsi="Cambria"/>
          <w:sz w:val="24"/>
          <w:szCs w:val="24"/>
        </w:rPr>
        <w:t>popunjeni ponudbeni list (PRILOG I.)</w:t>
      </w:r>
    </w:p>
    <w:p w14:paraId="73991AB0" w14:textId="63A6091E" w:rsidR="000873BC" w:rsidRDefault="000873BC" w:rsidP="000873BC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0873BC">
        <w:rPr>
          <w:rFonts w:ascii="Cambria" w:eastAsia="Times New Roman" w:hAnsi="Cambria"/>
          <w:sz w:val="24"/>
          <w:szCs w:val="24"/>
        </w:rPr>
        <w:t>popunjeni troškovnik (PRILOG II.)</w:t>
      </w:r>
    </w:p>
    <w:p w14:paraId="73B8B304" w14:textId="4FB4A8B0" w:rsidR="00992D25" w:rsidRDefault="00992D25" w:rsidP="00992D2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popunjena tehnička specifikacija (PRILOG III.)</w:t>
      </w:r>
    </w:p>
    <w:p w14:paraId="60B845F9" w14:textId="17B8DD14" w:rsidR="00F500AC" w:rsidRPr="000873BC" w:rsidRDefault="00F500AC" w:rsidP="00992D2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>specifikacija proizvođača iz koje se vide tehnički podaci</w:t>
      </w:r>
      <w:r w:rsidR="00777E49">
        <w:rPr>
          <w:rFonts w:asciiTheme="majorHAnsi" w:hAnsiTheme="majorHAnsi" w:cstheme="minorHAnsi"/>
          <w:sz w:val="24"/>
          <w:szCs w:val="24"/>
        </w:rPr>
        <w:t xml:space="preserve"> ponuđene opreme</w:t>
      </w:r>
    </w:p>
    <w:p w14:paraId="18F74A4D" w14:textId="482E39CA" w:rsidR="0095217A" w:rsidRPr="001B37E2" w:rsidRDefault="000873BC" w:rsidP="001B37E2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0873BC">
        <w:rPr>
          <w:rFonts w:ascii="Cambria" w:eastAsia="Times New Roman" w:hAnsi="Cambria"/>
          <w:sz w:val="24"/>
          <w:szCs w:val="24"/>
        </w:rPr>
        <w:t>dokazi sposobnosti</w:t>
      </w:r>
      <w:r w:rsidR="00692A98">
        <w:rPr>
          <w:rFonts w:ascii="Cambria" w:eastAsia="Times New Roman" w:hAnsi="Cambria"/>
          <w:sz w:val="24"/>
          <w:szCs w:val="24"/>
        </w:rPr>
        <w:t xml:space="preserve"> (iz točke 9. ovog Poziva)</w:t>
      </w:r>
      <w:bookmarkStart w:id="55" w:name="_Toc401480009"/>
    </w:p>
    <w:p w14:paraId="177DFAB4" w14:textId="77777777" w:rsidR="003E5869" w:rsidRDefault="003E5869">
      <w:pPr>
        <w:pStyle w:val="Naslov1"/>
        <w:rPr>
          <w:rFonts w:asciiTheme="majorHAnsi" w:hAnsiTheme="majorHAnsi" w:cstheme="minorHAnsi"/>
          <w:b/>
          <w:sz w:val="24"/>
        </w:rPr>
      </w:pPr>
    </w:p>
    <w:p w14:paraId="61EA1ACD" w14:textId="0D0BC47F" w:rsidR="0095217A" w:rsidRDefault="00992D25">
      <w:pPr>
        <w:pStyle w:val="Naslov1"/>
        <w:rPr>
          <w:rFonts w:asciiTheme="majorHAnsi" w:hAnsiTheme="majorHAnsi" w:cstheme="minorHAnsi"/>
          <w:b/>
          <w:sz w:val="24"/>
        </w:rPr>
      </w:pPr>
      <w:bookmarkStart w:id="56" w:name="_Toc97817655"/>
      <w:r>
        <w:rPr>
          <w:rFonts w:asciiTheme="majorHAnsi" w:hAnsiTheme="majorHAnsi" w:cstheme="minorHAnsi"/>
          <w:b/>
          <w:sz w:val="24"/>
        </w:rPr>
        <w:t>1</w:t>
      </w:r>
      <w:r w:rsidR="008056B7">
        <w:rPr>
          <w:rFonts w:asciiTheme="majorHAnsi" w:hAnsiTheme="majorHAnsi" w:cstheme="minorHAnsi"/>
          <w:b/>
          <w:sz w:val="24"/>
        </w:rPr>
        <w:t>3</w:t>
      </w:r>
      <w:r w:rsidR="00A13DCE">
        <w:rPr>
          <w:rFonts w:asciiTheme="majorHAnsi" w:hAnsiTheme="majorHAnsi" w:cstheme="minorHAnsi"/>
          <w:b/>
          <w:sz w:val="24"/>
        </w:rPr>
        <w:t>. Način dostave ponude</w:t>
      </w:r>
      <w:bookmarkEnd w:id="55"/>
      <w:bookmarkEnd w:id="56"/>
    </w:p>
    <w:p w14:paraId="6D131877" w14:textId="46F6B6AD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hr-HR"/>
        </w:rPr>
      </w:pPr>
      <w:bookmarkStart w:id="57" w:name="_Toc342569013"/>
      <w:r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hr-HR"/>
        </w:rPr>
        <w:t xml:space="preserve">Ponudu je potrebno dostaviti do </w:t>
      </w:r>
      <w:r w:rsidR="00C76CC3"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hr-HR"/>
        </w:rPr>
        <w:t>1</w:t>
      </w:r>
      <w:r w:rsidR="0065209B"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hr-HR"/>
        </w:rPr>
        <w:t>6</w:t>
      </w:r>
      <w:r w:rsidR="005B2DB5"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hr-HR"/>
        </w:rPr>
        <w:t>.</w:t>
      </w:r>
      <w:r w:rsidR="004B60C7"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hr-HR"/>
        </w:rPr>
        <w:t xml:space="preserve"> ožujk</w:t>
      </w:r>
      <w:r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hr-HR"/>
        </w:rPr>
        <w:t>a 202</w:t>
      </w:r>
      <w:r w:rsidR="004B60C7"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hr-HR"/>
        </w:rPr>
        <w:t>2</w:t>
      </w:r>
      <w:r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hr-HR"/>
        </w:rPr>
        <w:t>. godine do 1</w:t>
      </w:r>
      <w:r w:rsidR="00C76CC3"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hr-HR"/>
        </w:rPr>
        <w:t>0</w:t>
      </w:r>
      <w:r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hr-HR"/>
        </w:rPr>
        <w:t>,00 sati.</w:t>
      </w:r>
    </w:p>
    <w:p w14:paraId="109E7FF3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Ponuda se dostavlja e-mail-om na adresu elektroničke pošte iz točke 2. ovog Poziva. </w:t>
      </w:r>
    </w:p>
    <w:p w14:paraId="2B9F445A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bCs/>
          <w:sz w:val="24"/>
          <w:szCs w:val="24"/>
          <w:lang w:eastAsia="hr-HR"/>
        </w:rPr>
        <w:t>Otvaranje ponuda nije javno.</w:t>
      </w:r>
    </w:p>
    <w:bookmarkEnd w:id="57"/>
    <w:p w14:paraId="180DF795" w14:textId="77777777" w:rsidR="0095217A" w:rsidRDefault="0095217A">
      <w:pPr>
        <w:pStyle w:val="Bezproreda"/>
        <w:rPr>
          <w:rFonts w:asciiTheme="majorHAnsi" w:hAnsiTheme="majorHAnsi" w:cstheme="minorHAnsi"/>
          <w:b/>
          <w:sz w:val="24"/>
          <w:szCs w:val="24"/>
        </w:rPr>
      </w:pPr>
    </w:p>
    <w:p w14:paraId="6ADFBC29" w14:textId="3C86751C" w:rsidR="0095217A" w:rsidRDefault="00A13DCE">
      <w:pPr>
        <w:pStyle w:val="Naslov1"/>
        <w:rPr>
          <w:rFonts w:asciiTheme="majorHAnsi" w:hAnsiTheme="majorHAnsi" w:cstheme="minorHAnsi"/>
          <w:b/>
          <w:sz w:val="24"/>
        </w:rPr>
      </w:pPr>
      <w:bookmarkStart w:id="58" w:name="_Toc401480012"/>
      <w:bookmarkStart w:id="59" w:name="_Toc97817656"/>
      <w:r>
        <w:rPr>
          <w:rFonts w:asciiTheme="majorHAnsi" w:hAnsiTheme="majorHAnsi" w:cstheme="minorHAnsi"/>
          <w:b/>
          <w:sz w:val="24"/>
        </w:rPr>
        <w:t>1</w:t>
      </w:r>
      <w:r w:rsidR="008056B7">
        <w:rPr>
          <w:rFonts w:asciiTheme="majorHAnsi" w:hAnsiTheme="majorHAnsi" w:cstheme="minorHAnsi"/>
          <w:b/>
          <w:sz w:val="24"/>
        </w:rPr>
        <w:t>4</w:t>
      </w:r>
      <w:r>
        <w:rPr>
          <w:rFonts w:asciiTheme="majorHAnsi" w:hAnsiTheme="majorHAnsi" w:cstheme="minorHAnsi"/>
          <w:b/>
          <w:sz w:val="24"/>
        </w:rPr>
        <w:t>. Način određivanja cijene ponuda</w:t>
      </w:r>
      <w:bookmarkEnd w:id="58"/>
      <w:bookmarkEnd w:id="59"/>
    </w:p>
    <w:p w14:paraId="2442511B" w14:textId="36FAB69C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Cijena ponude izražava se </w:t>
      </w:r>
      <w:r w:rsidRPr="008056B7"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  <w:lang w:eastAsia="hr-HR"/>
        </w:rPr>
        <w:t xml:space="preserve">u </w:t>
      </w:r>
      <w:r w:rsidR="008056B7" w:rsidRPr="008056B7"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  <w:lang w:eastAsia="hr-HR"/>
        </w:rPr>
        <w:t>eurima</w:t>
      </w:r>
      <w:r w:rsidRPr="008056B7"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  <w:lang w:eastAsia="hr-HR"/>
        </w:rPr>
        <w:t>.</w:t>
      </w: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 </w:t>
      </w:r>
    </w:p>
    <w:p w14:paraId="1F2E34FA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val="pl-PL"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Cijena ponude piše se brojkama.</w:t>
      </w:r>
      <w:r>
        <w:rPr>
          <w:rFonts w:asciiTheme="majorHAnsi" w:eastAsia="Times New Roman" w:hAnsiTheme="majorHAnsi" w:cstheme="minorHAnsi"/>
          <w:sz w:val="24"/>
          <w:szCs w:val="24"/>
          <w:lang w:val="pl-PL" w:eastAsia="hr-HR"/>
        </w:rPr>
        <w:t xml:space="preserve"> </w:t>
      </w:r>
    </w:p>
    <w:p w14:paraId="4AB32F30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Cijena ponude  izražava se za cjelokupan predmet nabave.</w:t>
      </w:r>
    </w:p>
    <w:p w14:paraId="57263282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U cijenu ponude bez poreza na dodanu vrijednost moraju biti uključeni svi troškovi i popusti.</w:t>
      </w:r>
    </w:p>
    <w:p w14:paraId="2F596C1A" w14:textId="54C9464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Ponuditelj će u troškovniku predmeta nabave upisati sve jedinične cijene i ukupne cijene. Jedinične cijene su fiksne i nepromjenjive.</w:t>
      </w:r>
    </w:p>
    <w:p w14:paraId="1494E1D0" w14:textId="77777777" w:rsidR="0095217A" w:rsidRDefault="0095217A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hr-HR"/>
        </w:rPr>
      </w:pPr>
    </w:p>
    <w:p w14:paraId="2EA79D2A" w14:textId="1655C454" w:rsidR="0095217A" w:rsidRDefault="00A13DCE">
      <w:pPr>
        <w:pStyle w:val="Naslov1"/>
        <w:rPr>
          <w:rFonts w:asciiTheme="majorHAnsi" w:hAnsiTheme="majorHAnsi" w:cstheme="minorHAnsi"/>
          <w:b/>
          <w:sz w:val="24"/>
          <w:lang w:eastAsia="hr-HR"/>
        </w:rPr>
      </w:pPr>
      <w:bookmarkStart w:id="60" w:name="_Toc443899158"/>
      <w:bookmarkStart w:id="61" w:name="_Toc97817657"/>
      <w:r>
        <w:rPr>
          <w:rFonts w:asciiTheme="majorHAnsi" w:hAnsiTheme="majorHAnsi" w:cstheme="minorHAnsi"/>
          <w:b/>
          <w:sz w:val="24"/>
          <w:lang w:eastAsia="hr-HR"/>
        </w:rPr>
        <w:t>1</w:t>
      </w:r>
      <w:r w:rsidR="00360C25">
        <w:rPr>
          <w:rFonts w:asciiTheme="majorHAnsi" w:hAnsiTheme="majorHAnsi" w:cstheme="minorHAnsi"/>
          <w:b/>
          <w:sz w:val="24"/>
          <w:lang w:eastAsia="hr-HR"/>
        </w:rPr>
        <w:t>5</w:t>
      </w:r>
      <w:r>
        <w:rPr>
          <w:rFonts w:asciiTheme="majorHAnsi" w:hAnsiTheme="majorHAnsi" w:cstheme="minorHAnsi"/>
          <w:b/>
          <w:sz w:val="24"/>
          <w:lang w:eastAsia="hr-HR"/>
        </w:rPr>
        <w:t>. Vrsta, sredstvo i uvjeti jamstva</w:t>
      </w:r>
      <w:bookmarkEnd w:id="60"/>
      <w:bookmarkEnd w:id="61"/>
    </w:p>
    <w:p w14:paraId="6F451B5D" w14:textId="77777777" w:rsidR="0095217A" w:rsidRDefault="00A13DCE">
      <w:pPr>
        <w:pStyle w:val="Bezproreda"/>
        <w:rPr>
          <w:rFonts w:asciiTheme="majorHAnsi" w:eastAsia="Calibri" w:hAnsiTheme="majorHAnsi" w:cstheme="minorHAnsi"/>
          <w:b/>
          <w:bCs/>
          <w:iCs/>
          <w:kern w:val="32"/>
          <w:sz w:val="24"/>
          <w:szCs w:val="24"/>
        </w:rPr>
      </w:pPr>
      <w:r>
        <w:rPr>
          <w:rFonts w:asciiTheme="majorHAnsi" w:hAnsiTheme="majorHAnsi" w:cstheme="minorHAnsi"/>
          <w:b/>
          <w:iCs/>
          <w:sz w:val="24"/>
          <w:szCs w:val="24"/>
        </w:rPr>
        <w:t>A.</w:t>
      </w:r>
      <w:bookmarkStart w:id="62" w:name="_Toc480961068"/>
      <w:r>
        <w:rPr>
          <w:rFonts w:asciiTheme="majorHAnsi" w:eastAsia="Calibri" w:hAnsiTheme="majorHAnsi" w:cstheme="minorHAnsi"/>
          <w:b/>
          <w:iCs/>
          <w:sz w:val="24"/>
          <w:szCs w:val="24"/>
        </w:rPr>
        <w:t xml:space="preserve"> Jamstvo za uredno ispunjenje ugovora za slučaj povrede ugovornih obveza</w:t>
      </w:r>
      <w:bookmarkEnd w:id="62"/>
    </w:p>
    <w:p w14:paraId="4937A716" w14:textId="6E587170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Odabrani ponuditelj dužan je </w:t>
      </w:r>
      <w:r w:rsidR="005462E8">
        <w:rPr>
          <w:rFonts w:asciiTheme="majorHAnsi" w:eastAsia="Times New Roman" w:hAnsiTheme="majorHAnsi" w:cstheme="minorHAnsi"/>
          <w:sz w:val="24"/>
          <w:szCs w:val="24"/>
          <w:lang w:eastAsia="hr-HR"/>
        </w:rPr>
        <w:t>u roku 5 dana od</w:t>
      </w: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 potpisa ugovora dostaviti jamstvo za uredno ispunjenje ugovora za slučaj povrede ugovornih obveza u obliku bjanko zadužnice potvrđene od javnog bilježnika u visini 10</w:t>
      </w:r>
      <w:r w:rsidR="00F74119"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 % </w:t>
      </w: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vrijednosti ugovora </w:t>
      </w:r>
      <w:r w:rsidR="00F74119"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s </w:t>
      </w: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PDV</w:t>
      </w:r>
      <w:r w:rsidR="00F74119">
        <w:rPr>
          <w:rFonts w:asciiTheme="majorHAnsi" w:eastAsia="Times New Roman" w:hAnsiTheme="majorHAnsi" w:cstheme="minorHAnsi"/>
          <w:sz w:val="24"/>
          <w:szCs w:val="24"/>
          <w:lang w:eastAsia="hr-HR"/>
        </w:rPr>
        <w:t>-om</w:t>
      </w: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. </w:t>
      </w:r>
    </w:p>
    <w:p w14:paraId="7711CAD5" w14:textId="77777777" w:rsidR="0095217A" w:rsidRDefault="0095217A">
      <w:pPr>
        <w:spacing w:after="0" w:line="240" w:lineRule="auto"/>
        <w:jc w:val="both"/>
        <w:rPr>
          <w:rFonts w:asciiTheme="majorHAnsi" w:hAnsiTheme="majorHAnsi" w:cstheme="minorHAnsi"/>
          <w:b/>
          <w:i/>
          <w:sz w:val="24"/>
          <w:szCs w:val="24"/>
          <w:u w:val="single"/>
        </w:rPr>
      </w:pPr>
    </w:p>
    <w:p w14:paraId="009F5767" w14:textId="77777777" w:rsidR="0095217A" w:rsidRPr="00F74119" w:rsidRDefault="00A13DCE" w:rsidP="00F74119">
      <w:pPr>
        <w:pStyle w:val="Bezproreda"/>
        <w:rPr>
          <w:rFonts w:ascii="Cambria" w:hAnsi="Cambria"/>
          <w:b/>
          <w:bCs/>
          <w:sz w:val="24"/>
          <w:szCs w:val="24"/>
        </w:rPr>
      </w:pPr>
      <w:bookmarkStart w:id="63" w:name="_Toc4492871"/>
      <w:r w:rsidRPr="00F74119">
        <w:rPr>
          <w:rFonts w:ascii="Cambria" w:hAnsi="Cambria"/>
          <w:b/>
          <w:bCs/>
          <w:sz w:val="24"/>
          <w:szCs w:val="24"/>
        </w:rPr>
        <w:t>B. Jamstvo za isporučenu robu</w:t>
      </w:r>
      <w:bookmarkEnd w:id="63"/>
    </w:p>
    <w:p w14:paraId="7BE8AE01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Naručitelj ovim postupkom traži i jamstvo za ispravnost ponuđene opreme u minimalnom trajanju kako je navedeno u Tehničkoj specifikaciji (PRILOG III). </w:t>
      </w:r>
    </w:p>
    <w:p w14:paraId="28686749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Jamstveni  rok  počinje  teći  s  danom  uspješne  primopredaje  robe.  Razdoblje  jamstva  kojega ponuditelj nudi potrebno je upisati na predviđeno mjesto u Tehničkoj specifikaciji (PRILOG III).</w:t>
      </w:r>
    </w:p>
    <w:p w14:paraId="484F1165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U jamstvenom roku prava iz jamstva moraju obuhvaćati minimalno slijedeće:</w:t>
      </w:r>
    </w:p>
    <w:p w14:paraId="1C5B1A2C" w14:textId="77777777" w:rsidR="0095217A" w:rsidRDefault="00A13DC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otklanjanje svih nedostataka i kvarova na isporučenoj opremi za vrijeme jamstvenog roka, na mjestu  isporuke  ili  uobičajenog  korištenja  opreme  („on-site“)  o  trošku  ponuditelja,  na području Republike Hrvatske,</w:t>
      </w:r>
    </w:p>
    <w:p w14:paraId="6E07D296" w14:textId="77777777" w:rsidR="0095217A" w:rsidRDefault="00A13DC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računala  ili  računalnu  opremu  koju  nije  u  mogućnosti  popraviti  na  mjestu  uobičajenog korištenja,  odabrani  ponuditelj  će  o  svome  trošku  odvesti  u  ovlašteni  servis  i  popravljeno vratiti iz servisa,</w:t>
      </w:r>
    </w:p>
    <w:p w14:paraId="3D26C512" w14:textId="77777777" w:rsidR="0095217A" w:rsidRDefault="00A13DC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zamjenu  robe  kojoj  nije  otklonjen  kvar  ili  nedostatak,  ukoliko  u  roku  za  otklanjanje nedostataka  i  kvarova  ne  otkloni  nastali  kvar  ili  nedostatak,  novom  robom  istih  ili  boljih tehničkih specifikacija, o svom trošku.</w:t>
      </w:r>
    </w:p>
    <w:p w14:paraId="136311B1" w14:textId="77777777" w:rsidR="0095217A" w:rsidRPr="00F74119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Rok za otklanjanje nedostataka i kvarova  (rok popravka  –  zamjene)  počinje teći od  dana prijave nedostatka ili kvara,  a može biti najviše 30 dana.  </w:t>
      </w:r>
    </w:p>
    <w:p w14:paraId="5AAA7815" w14:textId="77777777" w:rsidR="0095217A" w:rsidRDefault="0095217A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hr-HR"/>
        </w:rPr>
      </w:pPr>
    </w:p>
    <w:p w14:paraId="443205AD" w14:textId="77777777" w:rsidR="00C76CC3" w:rsidRDefault="00C76CC3">
      <w:pPr>
        <w:pStyle w:val="Naslov1"/>
        <w:rPr>
          <w:rFonts w:asciiTheme="majorHAnsi" w:hAnsiTheme="majorHAnsi" w:cstheme="minorHAnsi"/>
          <w:b/>
          <w:sz w:val="24"/>
        </w:rPr>
      </w:pPr>
      <w:bookmarkStart w:id="64" w:name="_Toc401480014"/>
    </w:p>
    <w:p w14:paraId="6DD749C3" w14:textId="77777777" w:rsidR="00C76CC3" w:rsidRDefault="00C76CC3">
      <w:pPr>
        <w:pStyle w:val="Naslov1"/>
        <w:rPr>
          <w:rFonts w:asciiTheme="majorHAnsi" w:hAnsiTheme="majorHAnsi" w:cstheme="minorHAnsi"/>
          <w:b/>
          <w:sz w:val="24"/>
        </w:rPr>
      </w:pPr>
    </w:p>
    <w:p w14:paraId="58CDB417" w14:textId="4E109956" w:rsidR="0095217A" w:rsidRDefault="00A13DCE">
      <w:pPr>
        <w:pStyle w:val="Naslov1"/>
        <w:rPr>
          <w:rFonts w:asciiTheme="majorHAnsi" w:hAnsiTheme="majorHAnsi" w:cstheme="minorHAnsi"/>
          <w:b/>
          <w:sz w:val="24"/>
        </w:rPr>
      </w:pPr>
      <w:bookmarkStart w:id="65" w:name="_Toc97817658"/>
      <w:r>
        <w:rPr>
          <w:rFonts w:asciiTheme="majorHAnsi" w:hAnsiTheme="majorHAnsi" w:cstheme="minorHAnsi"/>
          <w:b/>
          <w:sz w:val="24"/>
        </w:rPr>
        <w:t>1</w:t>
      </w:r>
      <w:r w:rsidR="00360C25">
        <w:rPr>
          <w:rFonts w:asciiTheme="majorHAnsi" w:hAnsiTheme="majorHAnsi" w:cstheme="minorHAnsi"/>
          <w:b/>
          <w:sz w:val="24"/>
        </w:rPr>
        <w:t>6</w:t>
      </w:r>
      <w:r>
        <w:rPr>
          <w:rFonts w:asciiTheme="majorHAnsi" w:hAnsiTheme="majorHAnsi" w:cstheme="minorHAnsi"/>
          <w:b/>
          <w:sz w:val="24"/>
        </w:rPr>
        <w:t>. Rok, način i uvjeti plaćanja</w:t>
      </w:r>
      <w:bookmarkEnd w:id="64"/>
      <w:bookmarkEnd w:id="65"/>
    </w:p>
    <w:p w14:paraId="6682B6DC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Predujam je isključen.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hr-HR"/>
        </w:rPr>
        <w:t xml:space="preserve">    </w:t>
      </w:r>
    </w:p>
    <w:p w14:paraId="3FAE1454" w14:textId="734955DC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Plaćanje se obavlja na račun ponuditelja u roku do 30 dana po primitku e-računa za uredno izvršenu isporuku.</w:t>
      </w:r>
    </w:p>
    <w:p w14:paraId="5F6FBCF3" w14:textId="6625FF84" w:rsidR="003C6F7A" w:rsidRDefault="003C6F7A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Plaćanje se vrši </w:t>
      </w:r>
      <w:r w:rsidR="00726AB7">
        <w:rPr>
          <w:rFonts w:asciiTheme="majorHAnsi" w:eastAsia="Times New Roman" w:hAnsiTheme="majorHAnsi" w:cstheme="minorHAnsi"/>
          <w:sz w:val="24"/>
          <w:szCs w:val="24"/>
          <w:lang w:eastAsia="hr-HR"/>
        </w:rPr>
        <w:t>u kunama.</w:t>
      </w:r>
    </w:p>
    <w:p w14:paraId="691EA1C7" w14:textId="77777777" w:rsidR="00DB09C0" w:rsidRPr="00DB09C0" w:rsidRDefault="00DB09C0" w:rsidP="00DB09C0">
      <w:pPr>
        <w:autoSpaceDE w:val="0"/>
        <w:autoSpaceDN w:val="0"/>
        <w:spacing w:after="0"/>
        <w:rPr>
          <w:rFonts w:asciiTheme="majorHAnsi" w:hAnsiTheme="majorHAnsi"/>
          <w:b/>
          <w:bCs/>
          <w:i/>
          <w:iCs/>
          <w:sz w:val="24"/>
          <w:szCs w:val="24"/>
          <w:lang w:eastAsia="hr-HR"/>
        </w:rPr>
      </w:pPr>
      <w:r w:rsidRPr="00DB09C0">
        <w:rPr>
          <w:rFonts w:asciiTheme="majorHAnsi" w:hAnsiTheme="majorHAnsi"/>
          <w:b/>
          <w:bCs/>
          <w:i/>
          <w:iCs/>
          <w:sz w:val="24"/>
          <w:szCs w:val="24"/>
          <w:lang w:eastAsia="hr-HR"/>
        </w:rPr>
        <w:t>Budući da u ugovoru cijena ponude mora biti navedena u kunama, na dan sklapanja</w:t>
      </w:r>
    </w:p>
    <w:p w14:paraId="57312DC7" w14:textId="77777777" w:rsidR="00DB09C0" w:rsidRPr="00DB09C0" w:rsidRDefault="00DB09C0" w:rsidP="00DB09C0">
      <w:pPr>
        <w:autoSpaceDE w:val="0"/>
        <w:autoSpaceDN w:val="0"/>
        <w:spacing w:after="0"/>
        <w:rPr>
          <w:rFonts w:asciiTheme="majorHAnsi" w:hAnsiTheme="majorHAnsi"/>
          <w:b/>
          <w:bCs/>
          <w:i/>
          <w:iCs/>
          <w:sz w:val="24"/>
          <w:szCs w:val="24"/>
          <w:lang w:eastAsia="hr-HR"/>
        </w:rPr>
      </w:pPr>
      <w:r w:rsidRPr="00DB09C0">
        <w:rPr>
          <w:rFonts w:asciiTheme="majorHAnsi" w:hAnsiTheme="majorHAnsi"/>
          <w:b/>
          <w:bCs/>
          <w:i/>
          <w:iCs/>
          <w:sz w:val="24"/>
          <w:szCs w:val="24"/>
          <w:lang w:eastAsia="hr-HR"/>
        </w:rPr>
        <w:t>ugovora izvršit će se konverzija cijene ponude iz eura u kune po tečaju Europske</w:t>
      </w:r>
    </w:p>
    <w:p w14:paraId="14B60702" w14:textId="77777777" w:rsidR="00DB09C0" w:rsidRPr="00DB09C0" w:rsidRDefault="00DB09C0" w:rsidP="00DB09C0">
      <w:pPr>
        <w:spacing w:after="0"/>
        <w:rPr>
          <w:rFonts w:asciiTheme="majorHAnsi" w:hAnsiTheme="majorHAnsi"/>
          <w:color w:val="1F497D"/>
        </w:rPr>
      </w:pPr>
      <w:r w:rsidRPr="00DB09C0">
        <w:rPr>
          <w:rFonts w:asciiTheme="majorHAnsi" w:hAnsiTheme="majorHAnsi"/>
          <w:b/>
          <w:bCs/>
          <w:i/>
          <w:iCs/>
          <w:sz w:val="24"/>
          <w:szCs w:val="24"/>
          <w:lang w:eastAsia="hr-HR"/>
        </w:rPr>
        <w:t xml:space="preserve">komisije </w:t>
      </w:r>
      <w:proofErr w:type="spellStart"/>
      <w:r w:rsidRPr="00DB09C0">
        <w:rPr>
          <w:rFonts w:asciiTheme="majorHAnsi" w:hAnsiTheme="majorHAnsi"/>
          <w:b/>
          <w:bCs/>
          <w:i/>
          <w:iCs/>
          <w:sz w:val="24"/>
          <w:szCs w:val="24"/>
          <w:lang w:eastAsia="hr-HR"/>
        </w:rPr>
        <w:t>InforEuro</w:t>
      </w:r>
      <w:proofErr w:type="spellEnd"/>
      <w:r w:rsidRPr="00DB09C0">
        <w:rPr>
          <w:rFonts w:asciiTheme="majorHAnsi" w:hAnsiTheme="majorHAnsi"/>
          <w:sz w:val="24"/>
          <w:szCs w:val="24"/>
          <w:lang w:eastAsia="hr-HR"/>
        </w:rPr>
        <w:t>.</w:t>
      </w:r>
    </w:p>
    <w:p w14:paraId="5AC851AE" w14:textId="77777777" w:rsidR="00DB09C0" w:rsidRDefault="00DB09C0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</w:p>
    <w:p w14:paraId="144E9E67" w14:textId="77777777" w:rsidR="0095217A" w:rsidRDefault="0095217A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hr-HR"/>
        </w:rPr>
      </w:pPr>
    </w:p>
    <w:p w14:paraId="271F9EA0" w14:textId="73CE0C82" w:rsidR="0095217A" w:rsidRDefault="00A13DCE">
      <w:pPr>
        <w:pStyle w:val="Naslov1"/>
        <w:rPr>
          <w:rFonts w:asciiTheme="majorHAnsi" w:hAnsiTheme="majorHAnsi" w:cstheme="minorHAnsi"/>
          <w:b/>
          <w:sz w:val="24"/>
        </w:rPr>
      </w:pPr>
      <w:bookmarkStart w:id="66" w:name="_Toc401480015"/>
      <w:bookmarkStart w:id="67" w:name="_Toc97817659"/>
      <w:r>
        <w:rPr>
          <w:rFonts w:asciiTheme="majorHAnsi" w:hAnsiTheme="majorHAnsi" w:cstheme="minorHAnsi"/>
          <w:b/>
          <w:sz w:val="24"/>
        </w:rPr>
        <w:t>1</w:t>
      </w:r>
      <w:r w:rsidR="00360C25">
        <w:rPr>
          <w:rFonts w:asciiTheme="majorHAnsi" w:hAnsiTheme="majorHAnsi" w:cstheme="minorHAnsi"/>
          <w:b/>
          <w:sz w:val="24"/>
        </w:rPr>
        <w:t>7</w:t>
      </w:r>
      <w:r>
        <w:rPr>
          <w:rFonts w:asciiTheme="majorHAnsi" w:hAnsiTheme="majorHAnsi" w:cstheme="minorHAnsi"/>
          <w:b/>
          <w:sz w:val="24"/>
        </w:rPr>
        <w:t>. Valuta u kojoj je izražena cijena ponude</w:t>
      </w:r>
      <w:bookmarkEnd w:id="66"/>
      <w:bookmarkEnd w:id="67"/>
      <w:r>
        <w:rPr>
          <w:rFonts w:asciiTheme="majorHAnsi" w:hAnsiTheme="majorHAnsi" w:cstheme="minorHAnsi"/>
          <w:b/>
          <w:sz w:val="24"/>
        </w:rPr>
        <w:t xml:space="preserve">                                                 </w:t>
      </w:r>
    </w:p>
    <w:p w14:paraId="0315255D" w14:textId="312D674F" w:rsidR="0095217A" w:rsidRDefault="00A13DCE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Cijena ponude izražava se u </w:t>
      </w:r>
      <w:r w:rsidR="00A364CB">
        <w:rPr>
          <w:rFonts w:asciiTheme="majorHAnsi" w:hAnsiTheme="majorHAnsi" w:cstheme="minorHAnsi"/>
          <w:sz w:val="24"/>
          <w:szCs w:val="24"/>
        </w:rPr>
        <w:t>eurima</w:t>
      </w:r>
      <w:r>
        <w:rPr>
          <w:rFonts w:asciiTheme="majorHAnsi" w:hAnsiTheme="majorHAnsi" w:cstheme="minorHAnsi"/>
          <w:sz w:val="24"/>
          <w:szCs w:val="24"/>
        </w:rPr>
        <w:t>.</w:t>
      </w:r>
    </w:p>
    <w:p w14:paraId="5D470DF7" w14:textId="77777777" w:rsidR="0095217A" w:rsidRDefault="0095217A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</w:p>
    <w:p w14:paraId="09EFAAE2" w14:textId="45F23E2D" w:rsidR="0095217A" w:rsidRDefault="00A13DCE">
      <w:pPr>
        <w:pStyle w:val="Naslov1"/>
        <w:rPr>
          <w:rFonts w:asciiTheme="majorHAnsi" w:hAnsiTheme="majorHAnsi" w:cstheme="minorHAnsi"/>
          <w:b/>
          <w:sz w:val="24"/>
        </w:rPr>
      </w:pPr>
      <w:bookmarkStart w:id="68" w:name="_Toc401480016"/>
      <w:bookmarkStart w:id="69" w:name="_Toc97817660"/>
      <w:r>
        <w:rPr>
          <w:rFonts w:asciiTheme="majorHAnsi" w:hAnsiTheme="majorHAnsi" w:cstheme="minorHAnsi"/>
          <w:b/>
          <w:sz w:val="24"/>
        </w:rPr>
        <w:t>1</w:t>
      </w:r>
      <w:r w:rsidR="00360C25">
        <w:rPr>
          <w:rFonts w:asciiTheme="majorHAnsi" w:hAnsiTheme="majorHAnsi" w:cstheme="minorHAnsi"/>
          <w:b/>
          <w:sz w:val="24"/>
        </w:rPr>
        <w:t>8</w:t>
      </w:r>
      <w:r>
        <w:rPr>
          <w:rFonts w:asciiTheme="majorHAnsi" w:hAnsiTheme="majorHAnsi" w:cstheme="minorHAnsi"/>
          <w:b/>
          <w:sz w:val="24"/>
        </w:rPr>
        <w:t>. Kriterij za odabir ponude</w:t>
      </w:r>
      <w:bookmarkEnd w:id="68"/>
      <w:bookmarkEnd w:id="69"/>
    </w:p>
    <w:p w14:paraId="4A7B44AB" w14:textId="77777777" w:rsidR="0095217A" w:rsidRDefault="00A13DCE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Kriterij odabira  najpovoljnije ponude je najniža cijena ponude.</w:t>
      </w:r>
    </w:p>
    <w:p w14:paraId="7606202C" w14:textId="77777777" w:rsidR="0095217A" w:rsidRDefault="00A13DCE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Obzirom da naručitelj ne može koristiti pravo na pretporez, naručitelj će uspoređivati cijene ponuda s PDV-om.</w:t>
      </w:r>
    </w:p>
    <w:p w14:paraId="640D1FD5" w14:textId="77777777" w:rsidR="0095217A" w:rsidRDefault="0095217A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</w:p>
    <w:p w14:paraId="668B254A" w14:textId="5EBDC8FA" w:rsidR="0095217A" w:rsidRDefault="00A13DCE">
      <w:pPr>
        <w:pStyle w:val="Naslov1"/>
        <w:rPr>
          <w:rFonts w:asciiTheme="majorHAnsi" w:hAnsiTheme="majorHAnsi" w:cstheme="minorHAnsi"/>
          <w:b/>
          <w:sz w:val="24"/>
        </w:rPr>
      </w:pPr>
      <w:bookmarkStart w:id="70" w:name="_Toc401480017"/>
      <w:bookmarkStart w:id="71" w:name="_Toc97817661"/>
      <w:r>
        <w:rPr>
          <w:rFonts w:asciiTheme="majorHAnsi" w:hAnsiTheme="majorHAnsi" w:cstheme="minorHAnsi"/>
          <w:b/>
          <w:sz w:val="24"/>
        </w:rPr>
        <w:t>1</w:t>
      </w:r>
      <w:r w:rsidR="00360C25">
        <w:rPr>
          <w:rFonts w:asciiTheme="majorHAnsi" w:hAnsiTheme="majorHAnsi" w:cstheme="minorHAnsi"/>
          <w:b/>
          <w:sz w:val="24"/>
        </w:rPr>
        <w:t>9</w:t>
      </w:r>
      <w:r>
        <w:rPr>
          <w:rFonts w:asciiTheme="majorHAnsi" w:hAnsiTheme="majorHAnsi" w:cstheme="minorHAnsi"/>
          <w:b/>
          <w:sz w:val="24"/>
        </w:rPr>
        <w:t>. Rok valjanosti ponude</w:t>
      </w:r>
      <w:bookmarkEnd w:id="70"/>
      <w:bookmarkEnd w:id="71"/>
    </w:p>
    <w:p w14:paraId="03226BD7" w14:textId="3AB9DF6A" w:rsidR="0095217A" w:rsidRDefault="00A13DCE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30 dana od dana određenog za dostavu ponude.</w:t>
      </w:r>
    </w:p>
    <w:p w14:paraId="07BCAFEA" w14:textId="6CB565A5" w:rsidR="00A8347C" w:rsidRDefault="00A8347C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</w:p>
    <w:p w14:paraId="06094948" w14:textId="77777777" w:rsidR="00A8347C" w:rsidRDefault="00A8347C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</w:p>
    <w:p w14:paraId="7C9EE736" w14:textId="4FFBBC2C" w:rsidR="00A8347C" w:rsidRPr="00A8347C" w:rsidRDefault="00A8347C" w:rsidP="009230A5">
      <w:pPr>
        <w:pStyle w:val="Naslov1"/>
        <w:rPr>
          <w:rFonts w:asciiTheme="majorHAnsi" w:hAnsiTheme="majorHAnsi"/>
          <w:b/>
          <w:bCs/>
          <w:sz w:val="24"/>
          <w:lang w:eastAsia="hr-HR"/>
        </w:rPr>
      </w:pPr>
      <w:bookmarkStart w:id="72" w:name="_Toc34050397"/>
      <w:bookmarkStart w:id="73" w:name="_Toc97817662"/>
      <w:r w:rsidRPr="00A8347C">
        <w:rPr>
          <w:rFonts w:asciiTheme="majorHAnsi" w:hAnsiTheme="majorHAnsi"/>
          <w:b/>
          <w:bCs/>
          <w:sz w:val="24"/>
        </w:rPr>
        <w:t>20. Datum objave Poziva na internetskim stranicama</w:t>
      </w:r>
      <w:bookmarkEnd w:id="72"/>
      <w:r w:rsidRPr="00A8347C">
        <w:rPr>
          <w:rFonts w:asciiTheme="majorHAnsi" w:hAnsiTheme="majorHAnsi"/>
          <w:b/>
          <w:bCs/>
          <w:sz w:val="24"/>
        </w:rPr>
        <w:t>:</w:t>
      </w:r>
      <w:r w:rsidRPr="00A8347C">
        <w:rPr>
          <w:rFonts w:asciiTheme="majorHAnsi" w:hAnsiTheme="majorHAnsi"/>
          <w:b/>
          <w:bCs/>
          <w:sz w:val="24"/>
          <w:lang w:eastAsia="hr-HR"/>
        </w:rPr>
        <w:t xml:space="preserve"> </w:t>
      </w:r>
      <w:r w:rsidR="00E06AA2">
        <w:rPr>
          <w:rFonts w:ascii="Cambria" w:hAnsi="Cambria"/>
          <w:sz w:val="24"/>
          <w:lang w:eastAsia="hr-HR"/>
        </w:rPr>
        <w:t>10</w:t>
      </w:r>
      <w:r>
        <w:rPr>
          <w:rFonts w:ascii="Cambria" w:hAnsi="Cambria"/>
          <w:sz w:val="24"/>
          <w:lang w:eastAsia="hr-HR"/>
        </w:rPr>
        <w:t xml:space="preserve">. </w:t>
      </w:r>
      <w:r w:rsidR="00E06AA2">
        <w:rPr>
          <w:rFonts w:ascii="Cambria" w:hAnsi="Cambria"/>
          <w:sz w:val="24"/>
          <w:lang w:eastAsia="hr-HR"/>
        </w:rPr>
        <w:t>ožujka</w:t>
      </w:r>
      <w:r w:rsidRPr="00A8347C">
        <w:rPr>
          <w:rFonts w:ascii="Cambria" w:hAnsi="Cambria"/>
          <w:sz w:val="24"/>
          <w:lang w:eastAsia="hr-HR"/>
        </w:rPr>
        <w:t xml:space="preserve"> 202</w:t>
      </w:r>
      <w:r w:rsidR="005B2DB5">
        <w:rPr>
          <w:rFonts w:ascii="Cambria" w:hAnsi="Cambria"/>
          <w:sz w:val="24"/>
          <w:lang w:eastAsia="hr-HR"/>
        </w:rPr>
        <w:t>2</w:t>
      </w:r>
      <w:r w:rsidRPr="00A8347C">
        <w:rPr>
          <w:rFonts w:ascii="Cambria" w:hAnsi="Cambria"/>
          <w:sz w:val="24"/>
          <w:lang w:eastAsia="hr-HR"/>
        </w:rPr>
        <w:t>. godine</w:t>
      </w:r>
      <w:bookmarkEnd w:id="73"/>
    </w:p>
    <w:p w14:paraId="5A8FD66B" w14:textId="77777777" w:rsidR="0095217A" w:rsidRDefault="0095217A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</w:p>
    <w:p w14:paraId="5B21B35E" w14:textId="77777777" w:rsidR="0095217A" w:rsidRDefault="0095217A">
      <w:pPr>
        <w:pStyle w:val="Bezproreda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36EB0E97" w14:textId="708A6462" w:rsidR="0095217A" w:rsidRDefault="0095217A">
      <w:pPr>
        <w:pStyle w:val="Bezproreda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0839F7BF" w14:textId="32E1FC7B" w:rsidR="00284EF9" w:rsidRDefault="00284EF9">
      <w:pPr>
        <w:pStyle w:val="Bezproreda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229FC6F6" w14:textId="77777777" w:rsidR="00284EF9" w:rsidRDefault="00284EF9">
      <w:pPr>
        <w:pStyle w:val="Bezproreda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310A829D" w14:textId="27B6C50A" w:rsidR="00360C25" w:rsidRPr="005462E8" w:rsidRDefault="00A13DCE" w:rsidP="005462E8">
      <w:pPr>
        <w:pStyle w:val="Bezproreda"/>
        <w:jc w:val="righ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ZAGREBAČKA ŽUPANIJA</w:t>
      </w:r>
    </w:p>
    <w:p w14:paraId="5E3D1664" w14:textId="75ADF88D" w:rsidR="00341636" w:rsidRDefault="00341636" w:rsidP="00F74119">
      <w:pPr>
        <w:rPr>
          <w:lang w:eastAsia="hr-HR"/>
        </w:rPr>
      </w:pPr>
    </w:p>
    <w:p w14:paraId="2E253707" w14:textId="64BCE07B" w:rsidR="00336BE7" w:rsidRDefault="00336BE7" w:rsidP="00F74119">
      <w:pPr>
        <w:rPr>
          <w:lang w:eastAsia="hr-HR"/>
        </w:rPr>
      </w:pPr>
    </w:p>
    <w:p w14:paraId="3CFCBFD3" w14:textId="1AECA548" w:rsidR="00336BE7" w:rsidRDefault="00336BE7" w:rsidP="00F74119">
      <w:pPr>
        <w:rPr>
          <w:lang w:eastAsia="hr-HR"/>
        </w:rPr>
      </w:pPr>
    </w:p>
    <w:p w14:paraId="038D71DC" w14:textId="3BB66D7C" w:rsidR="00336BE7" w:rsidRDefault="00336BE7" w:rsidP="00F74119">
      <w:pPr>
        <w:rPr>
          <w:lang w:eastAsia="hr-HR"/>
        </w:rPr>
      </w:pPr>
    </w:p>
    <w:p w14:paraId="6092FBD2" w14:textId="28504A64" w:rsidR="00336BE7" w:rsidRDefault="00336BE7" w:rsidP="00F74119">
      <w:pPr>
        <w:rPr>
          <w:lang w:eastAsia="hr-HR"/>
        </w:rPr>
      </w:pPr>
    </w:p>
    <w:p w14:paraId="2B42B89E" w14:textId="31974DA8" w:rsidR="00336BE7" w:rsidRDefault="00336BE7" w:rsidP="00F74119">
      <w:pPr>
        <w:rPr>
          <w:lang w:eastAsia="hr-HR"/>
        </w:rPr>
      </w:pPr>
    </w:p>
    <w:p w14:paraId="148B0305" w14:textId="381C9B79" w:rsidR="00336BE7" w:rsidRDefault="00336BE7" w:rsidP="00F74119">
      <w:pPr>
        <w:rPr>
          <w:lang w:eastAsia="hr-HR"/>
        </w:rPr>
      </w:pPr>
    </w:p>
    <w:p w14:paraId="3C854268" w14:textId="6BF7FADF" w:rsidR="00336BE7" w:rsidRDefault="00336BE7" w:rsidP="00F74119">
      <w:pPr>
        <w:rPr>
          <w:lang w:eastAsia="hr-HR"/>
        </w:rPr>
      </w:pPr>
    </w:p>
    <w:p w14:paraId="48A99B7C" w14:textId="77777777" w:rsidR="003E5869" w:rsidRDefault="003E5869" w:rsidP="003E5869">
      <w:pPr>
        <w:pStyle w:val="Naslov1"/>
        <w:rPr>
          <w:rFonts w:asciiTheme="majorHAnsi" w:hAnsiTheme="majorHAnsi"/>
          <w:b/>
          <w:i/>
          <w:sz w:val="24"/>
          <w:lang w:eastAsia="hr-HR"/>
        </w:rPr>
      </w:pPr>
    </w:p>
    <w:p w14:paraId="0A61F550" w14:textId="77777777" w:rsidR="003E5869" w:rsidRDefault="003E5869" w:rsidP="003E5869">
      <w:pPr>
        <w:pStyle w:val="Naslov1"/>
        <w:rPr>
          <w:rFonts w:asciiTheme="majorHAnsi" w:hAnsiTheme="majorHAnsi"/>
          <w:b/>
          <w:i/>
          <w:sz w:val="24"/>
          <w:lang w:eastAsia="hr-HR"/>
        </w:rPr>
      </w:pPr>
    </w:p>
    <w:p w14:paraId="52ED751B" w14:textId="2DBEC395" w:rsidR="0095217A" w:rsidRDefault="00A13DCE" w:rsidP="003E5869">
      <w:pPr>
        <w:pStyle w:val="Naslov1"/>
        <w:jc w:val="right"/>
        <w:rPr>
          <w:rFonts w:asciiTheme="majorHAnsi" w:hAnsiTheme="majorHAnsi"/>
          <w:b/>
          <w:i/>
          <w:sz w:val="24"/>
          <w:lang w:eastAsia="hr-HR"/>
        </w:rPr>
      </w:pPr>
      <w:bookmarkStart w:id="74" w:name="_Toc97817663"/>
      <w:r>
        <w:rPr>
          <w:rFonts w:asciiTheme="majorHAnsi" w:hAnsiTheme="majorHAnsi"/>
          <w:b/>
          <w:i/>
          <w:sz w:val="24"/>
          <w:lang w:eastAsia="hr-HR"/>
        </w:rPr>
        <w:t>PRILOG I.</w:t>
      </w:r>
      <w:bookmarkEnd w:id="74"/>
    </w:p>
    <w:p w14:paraId="7AB2643F" w14:textId="77777777" w:rsidR="0095217A" w:rsidRDefault="0095217A">
      <w:pPr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hr-HR"/>
        </w:rPr>
      </w:pPr>
    </w:p>
    <w:p w14:paraId="28BCC41E" w14:textId="77777777" w:rsidR="0095217A" w:rsidRDefault="00A13DCE">
      <w:pPr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hr-HR"/>
        </w:rPr>
      </w:pPr>
      <w:r>
        <w:rPr>
          <w:rFonts w:asciiTheme="majorHAnsi" w:eastAsia="Times New Roman" w:hAnsiTheme="majorHAnsi"/>
          <w:b/>
          <w:sz w:val="24"/>
          <w:szCs w:val="24"/>
          <w:lang w:eastAsia="hr-HR"/>
        </w:rPr>
        <w:t>PONUDBENI LIST</w:t>
      </w:r>
    </w:p>
    <w:p w14:paraId="6CBC76DB" w14:textId="77777777" w:rsidR="0095217A" w:rsidRDefault="0095217A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hr-HR"/>
        </w:rPr>
      </w:pPr>
    </w:p>
    <w:p w14:paraId="1528A619" w14:textId="77777777" w:rsidR="0095217A" w:rsidRDefault="00A13DCE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hr-HR"/>
        </w:rPr>
      </w:pPr>
      <w:r>
        <w:rPr>
          <w:rFonts w:asciiTheme="majorHAnsi" w:eastAsia="Times New Roman" w:hAnsiTheme="majorHAnsi"/>
          <w:b/>
          <w:sz w:val="24"/>
          <w:szCs w:val="24"/>
          <w:lang w:eastAsia="hr-HR"/>
        </w:rPr>
        <w:t xml:space="preserve">  Naručitelj:</w:t>
      </w:r>
    </w:p>
    <w:p w14:paraId="5378CE58" w14:textId="77777777" w:rsidR="0095217A" w:rsidRDefault="00A13DCE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 Zagrebačka županija</w:t>
      </w:r>
    </w:p>
    <w:p w14:paraId="5C90E7D3" w14:textId="77777777" w:rsidR="0095217A" w:rsidRDefault="00A13DCE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 Ulica grada Vukovara 72/V, 10000 Zagreb</w:t>
      </w:r>
    </w:p>
    <w:p w14:paraId="3E1A6C09" w14:textId="77777777" w:rsidR="0095217A" w:rsidRDefault="00A13DCE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 OIB: 07132269553</w:t>
      </w:r>
    </w:p>
    <w:p w14:paraId="16AF5BB4" w14:textId="77777777" w:rsidR="0095217A" w:rsidRDefault="0095217A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605DD856" w14:textId="1E2505C2" w:rsidR="0095217A" w:rsidRDefault="00A13DCE">
      <w:pPr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Predmet nabave: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Informatička oprema</w:t>
      </w:r>
      <w:r w:rsidR="004B60C7">
        <w:rPr>
          <w:rFonts w:asciiTheme="majorHAnsi" w:hAnsiTheme="majorHAnsi"/>
          <w:bCs/>
          <w:sz w:val="24"/>
          <w:szCs w:val="24"/>
        </w:rPr>
        <w:t xml:space="preserve"> za potrebe EU projekta COMMAND </w:t>
      </w:r>
      <w:r w:rsidR="003E5869">
        <w:rPr>
          <w:rFonts w:asciiTheme="majorHAnsi" w:hAnsiTheme="majorHAnsi"/>
          <w:bCs/>
          <w:sz w:val="24"/>
          <w:szCs w:val="24"/>
        </w:rPr>
        <w:t>d</w:t>
      </w:r>
      <w:r w:rsidR="0046542E">
        <w:rPr>
          <w:rFonts w:asciiTheme="majorHAnsi" w:hAnsiTheme="majorHAnsi"/>
          <w:bCs/>
          <w:sz w:val="24"/>
          <w:szCs w:val="24"/>
        </w:rPr>
        <w:t xml:space="preserve"> – II.</w:t>
      </w:r>
    </w:p>
    <w:p w14:paraId="0B41542E" w14:textId="77777777" w:rsidR="0095217A" w:rsidRDefault="00A13DCE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 Broj ponude: ____________________</w:t>
      </w:r>
      <w:r>
        <w:rPr>
          <w:rFonts w:asciiTheme="majorHAnsi" w:eastAsia="Times New Roman" w:hAnsiTheme="majorHAnsi"/>
          <w:sz w:val="24"/>
          <w:szCs w:val="24"/>
          <w:lang w:eastAsia="hr-HR"/>
        </w:rPr>
        <w:tab/>
      </w:r>
      <w:r>
        <w:rPr>
          <w:rFonts w:asciiTheme="majorHAnsi" w:eastAsia="Times New Roman" w:hAnsiTheme="majorHAnsi"/>
          <w:sz w:val="24"/>
          <w:szCs w:val="24"/>
          <w:lang w:eastAsia="hr-HR"/>
        </w:rPr>
        <w:tab/>
        <w:t xml:space="preserve">       Datum ponude: __________________</w:t>
      </w:r>
    </w:p>
    <w:p w14:paraId="644722A1" w14:textId="77777777" w:rsidR="0095217A" w:rsidRDefault="0095217A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180863FD" w14:textId="77777777" w:rsidR="0095217A" w:rsidRDefault="00A13DCE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hr-HR"/>
        </w:rPr>
      </w:pPr>
      <w:r>
        <w:rPr>
          <w:rFonts w:asciiTheme="majorHAnsi" w:eastAsia="Times New Roman" w:hAnsiTheme="majorHAnsi"/>
          <w:b/>
          <w:sz w:val="24"/>
          <w:szCs w:val="24"/>
          <w:lang w:eastAsia="hr-HR"/>
        </w:rPr>
        <w:t xml:space="preserve">  Podaci o ponuditelju: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985"/>
        <w:gridCol w:w="1533"/>
        <w:gridCol w:w="19"/>
        <w:gridCol w:w="3749"/>
      </w:tblGrid>
      <w:tr w:rsidR="0095217A" w14:paraId="7305AE7D" w14:textId="77777777">
        <w:tc>
          <w:tcPr>
            <w:tcW w:w="3653" w:type="dxa"/>
            <w:gridSpan w:val="2"/>
            <w:vAlign w:val="center"/>
          </w:tcPr>
          <w:p w14:paraId="14F0B129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  <w:p w14:paraId="70C939F9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  <w:p w14:paraId="72C1FB9E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  <w:p w14:paraId="16DEC779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Naziv i sjedište ponuditelja</w:t>
            </w:r>
          </w:p>
        </w:tc>
        <w:tc>
          <w:tcPr>
            <w:tcW w:w="5301" w:type="dxa"/>
            <w:gridSpan w:val="3"/>
            <w:vAlign w:val="center"/>
          </w:tcPr>
          <w:p w14:paraId="7B973629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</w:tc>
      </w:tr>
      <w:tr w:rsidR="0095217A" w14:paraId="04594B34" w14:textId="77777777">
        <w:tc>
          <w:tcPr>
            <w:tcW w:w="3653" w:type="dxa"/>
            <w:gridSpan w:val="2"/>
            <w:vAlign w:val="center"/>
          </w:tcPr>
          <w:p w14:paraId="3C03EB52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OIB</w:t>
            </w:r>
            <w:r>
              <w:rPr>
                <w:rFonts w:asciiTheme="majorHAnsi" w:eastAsia="Times New Roman" w:hAnsiTheme="majorHAnsi"/>
                <w:vertAlign w:val="superscript"/>
                <w:lang w:eastAsia="hr-HR"/>
              </w:rPr>
              <w:footnoteReference w:id="1"/>
            </w:r>
          </w:p>
        </w:tc>
        <w:tc>
          <w:tcPr>
            <w:tcW w:w="5301" w:type="dxa"/>
            <w:gridSpan w:val="3"/>
          </w:tcPr>
          <w:p w14:paraId="7D6770A4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IBAN:</w:t>
            </w:r>
          </w:p>
        </w:tc>
      </w:tr>
      <w:tr w:rsidR="0095217A" w14:paraId="09C7A684" w14:textId="77777777">
        <w:tc>
          <w:tcPr>
            <w:tcW w:w="5186" w:type="dxa"/>
            <w:gridSpan w:val="3"/>
            <w:vAlign w:val="center"/>
          </w:tcPr>
          <w:p w14:paraId="70A6B4AC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Gospodarski subjekt u sustavu PDV-a (zaokružiti)</w:t>
            </w:r>
          </w:p>
        </w:tc>
        <w:tc>
          <w:tcPr>
            <w:tcW w:w="3768" w:type="dxa"/>
            <w:gridSpan w:val="2"/>
          </w:tcPr>
          <w:p w14:paraId="466E1FD2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DA                   NE</w:t>
            </w:r>
          </w:p>
        </w:tc>
      </w:tr>
      <w:tr w:rsidR="0095217A" w14:paraId="66F09C49" w14:textId="77777777">
        <w:tc>
          <w:tcPr>
            <w:tcW w:w="2668" w:type="dxa"/>
            <w:vAlign w:val="center"/>
          </w:tcPr>
          <w:p w14:paraId="4B4BC6A8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Adresa za dostavu pošte</w:t>
            </w:r>
          </w:p>
        </w:tc>
        <w:tc>
          <w:tcPr>
            <w:tcW w:w="6286" w:type="dxa"/>
            <w:gridSpan w:val="4"/>
            <w:vAlign w:val="center"/>
          </w:tcPr>
          <w:p w14:paraId="3510F76B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</w:tc>
      </w:tr>
      <w:tr w:rsidR="0095217A" w14:paraId="1A6E8C4E" w14:textId="77777777">
        <w:tc>
          <w:tcPr>
            <w:tcW w:w="2668" w:type="dxa"/>
            <w:vAlign w:val="center"/>
          </w:tcPr>
          <w:p w14:paraId="37A8833F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Adresa e-pošte</w:t>
            </w:r>
          </w:p>
        </w:tc>
        <w:tc>
          <w:tcPr>
            <w:tcW w:w="6286" w:type="dxa"/>
            <w:gridSpan w:val="4"/>
            <w:vAlign w:val="center"/>
          </w:tcPr>
          <w:p w14:paraId="56BFE2D9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</w:tc>
      </w:tr>
      <w:tr w:rsidR="0095217A" w14:paraId="0E7A0C16" w14:textId="77777777">
        <w:tc>
          <w:tcPr>
            <w:tcW w:w="2668" w:type="dxa"/>
            <w:vAlign w:val="center"/>
          </w:tcPr>
          <w:p w14:paraId="1E094E46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Kontakt osoba ponuditelja</w:t>
            </w:r>
          </w:p>
        </w:tc>
        <w:tc>
          <w:tcPr>
            <w:tcW w:w="6286" w:type="dxa"/>
            <w:gridSpan w:val="4"/>
            <w:vAlign w:val="center"/>
          </w:tcPr>
          <w:p w14:paraId="660CA746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</w:tc>
      </w:tr>
      <w:tr w:rsidR="0095217A" w14:paraId="5048215E" w14:textId="77777777">
        <w:trPr>
          <w:trHeight w:val="212"/>
        </w:trPr>
        <w:tc>
          <w:tcPr>
            <w:tcW w:w="2668" w:type="dxa"/>
            <w:vAlign w:val="center"/>
          </w:tcPr>
          <w:p w14:paraId="7B2E71CB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Broj telefona</w:t>
            </w:r>
          </w:p>
        </w:tc>
        <w:tc>
          <w:tcPr>
            <w:tcW w:w="2537" w:type="dxa"/>
            <w:gridSpan w:val="3"/>
            <w:vAlign w:val="center"/>
          </w:tcPr>
          <w:p w14:paraId="3FD075BA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14:paraId="3B413983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Broj faxa</w:t>
            </w:r>
          </w:p>
        </w:tc>
      </w:tr>
    </w:tbl>
    <w:p w14:paraId="5D0CA537" w14:textId="77777777" w:rsidR="0095217A" w:rsidRDefault="0095217A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492B24FE" w14:textId="77777777" w:rsidR="0095217A" w:rsidRDefault="00A13DCE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hr-HR"/>
        </w:rPr>
      </w:pPr>
      <w:r>
        <w:rPr>
          <w:rFonts w:asciiTheme="majorHAnsi" w:eastAsia="Times New Roman" w:hAnsiTheme="majorHAnsi"/>
          <w:b/>
          <w:sz w:val="24"/>
          <w:szCs w:val="24"/>
          <w:lang w:eastAsia="hr-HR"/>
        </w:rPr>
        <w:t xml:space="preserve">  Cijena ponude: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3"/>
        <w:gridCol w:w="3771"/>
      </w:tblGrid>
      <w:tr w:rsidR="0095217A" w14:paraId="1C7F52E3" w14:textId="77777777">
        <w:tc>
          <w:tcPr>
            <w:tcW w:w="5245" w:type="dxa"/>
          </w:tcPr>
          <w:p w14:paraId="17370156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  <w:p w14:paraId="343B0AA6" w14:textId="7EDA1682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Cijena ponude bez PDV-a</w:t>
            </w:r>
            <w:r w:rsidR="00A364CB">
              <w:rPr>
                <w:rFonts w:asciiTheme="majorHAnsi" w:eastAsia="Times New Roman" w:hAnsiTheme="majorHAnsi"/>
                <w:lang w:eastAsia="hr-HR"/>
              </w:rPr>
              <w:t xml:space="preserve"> u EUR</w:t>
            </w:r>
          </w:p>
        </w:tc>
        <w:tc>
          <w:tcPr>
            <w:tcW w:w="3827" w:type="dxa"/>
          </w:tcPr>
          <w:p w14:paraId="581443F1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</w:tc>
      </w:tr>
      <w:tr w:rsidR="0095217A" w14:paraId="0900047B" w14:textId="77777777">
        <w:tc>
          <w:tcPr>
            <w:tcW w:w="5245" w:type="dxa"/>
          </w:tcPr>
          <w:p w14:paraId="5B9B9C3D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  <w:p w14:paraId="7BC5BED3" w14:textId="66A8ADEE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Iznos poreza na dodanu vrijednost</w:t>
            </w:r>
            <w:r>
              <w:rPr>
                <w:rFonts w:asciiTheme="majorHAnsi" w:eastAsia="Times New Roman" w:hAnsiTheme="majorHAnsi"/>
                <w:vertAlign w:val="superscript"/>
                <w:lang w:eastAsia="hr-HR"/>
              </w:rPr>
              <w:footnoteReference w:id="2"/>
            </w:r>
            <w:r w:rsidR="00A364CB">
              <w:rPr>
                <w:rFonts w:asciiTheme="majorHAnsi" w:eastAsia="Times New Roman" w:hAnsiTheme="majorHAnsi"/>
                <w:lang w:eastAsia="hr-HR"/>
              </w:rPr>
              <w:t xml:space="preserve">  u EUR</w:t>
            </w:r>
          </w:p>
        </w:tc>
        <w:tc>
          <w:tcPr>
            <w:tcW w:w="3827" w:type="dxa"/>
          </w:tcPr>
          <w:p w14:paraId="6C36AFB8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</w:tc>
      </w:tr>
      <w:tr w:rsidR="0095217A" w14:paraId="5A159D63" w14:textId="77777777">
        <w:tc>
          <w:tcPr>
            <w:tcW w:w="5245" w:type="dxa"/>
          </w:tcPr>
          <w:p w14:paraId="60B8A60B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  <w:p w14:paraId="26C6D927" w14:textId="24B73B15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Cijena ponude s PDV-om</w:t>
            </w:r>
            <w:r w:rsidR="00A364CB">
              <w:rPr>
                <w:rFonts w:asciiTheme="majorHAnsi" w:eastAsia="Times New Roman" w:hAnsiTheme="majorHAnsi"/>
                <w:lang w:eastAsia="hr-HR"/>
              </w:rPr>
              <w:t xml:space="preserve"> u EUR</w:t>
            </w:r>
          </w:p>
        </w:tc>
        <w:tc>
          <w:tcPr>
            <w:tcW w:w="3827" w:type="dxa"/>
          </w:tcPr>
          <w:p w14:paraId="358568E3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</w:tc>
      </w:tr>
    </w:tbl>
    <w:p w14:paraId="0A43BF67" w14:textId="77777777" w:rsidR="0095217A" w:rsidRDefault="0095217A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0DE65978" w14:textId="1485C004" w:rsidR="0095217A" w:rsidRDefault="00A13DCE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b/>
          <w:sz w:val="24"/>
          <w:szCs w:val="24"/>
          <w:lang w:eastAsia="hr-HR"/>
        </w:rPr>
        <w:t xml:space="preserve">  Rok valjanosti ponude:</w:t>
      </w: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30 dana od isteka roka za dostavu ponuda.</w:t>
      </w:r>
    </w:p>
    <w:p w14:paraId="59031959" w14:textId="77777777" w:rsidR="0095217A" w:rsidRDefault="00A13DCE">
      <w:pPr>
        <w:spacing w:after="0" w:line="240" w:lineRule="auto"/>
        <w:jc w:val="right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Za ponuditelja</w:t>
      </w:r>
    </w:p>
    <w:p w14:paraId="66F0537B" w14:textId="77777777" w:rsidR="0095217A" w:rsidRDefault="0095217A">
      <w:pPr>
        <w:spacing w:after="0" w:line="240" w:lineRule="auto"/>
        <w:jc w:val="right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2CBF81F5" w14:textId="0C562443" w:rsidR="0095217A" w:rsidRDefault="00A13DCE">
      <w:pPr>
        <w:spacing w:after="0" w:line="240" w:lineRule="auto"/>
        <w:jc w:val="right"/>
        <w:rPr>
          <w:rFonts w:asciiTheme="majorHAnsi" w:eastAsia="Times New Roman" w:hAnsiTheme="majorHAnsi"/>
          <w:lang w:eastAsia="hr-HR"/>
        </w:rPr>
      </w:pPr>
      <w:r>
        <w:rPr>
          <w:rFonts w:asciiTheme="majorHAnsi" w:eastAsia="Times New Roman" w:hAnsiTheme="majorHAnsi"/>
          <w:lang w:eastAsia="hr-HR"/>
        </w:rPr>
        <w:tab/>
        <w:t xml:space="preserve">                                                                        M.P.                             __________________________________       </w:t>
      </w:r>
    </w:p>
    <w:p w14:paraId="49E95989" w14:textId="77777777" w:rsidR="0095217A" w:rsidRDefault="00A13DCE">
      <w:pPr>
        <w:spacing w:after="0" w:line="240" w:lineRule="auto"/>
        <w:jc w:val="right"/>
        <w:rPr>
          <w:rFonts w:asciiTheme="majorHAnsi" w:eastAsia="Times New Roman" w:hAnsiTheme="majorHAnsi"/>
          <w:sz w:val="20"/>
          <w:szCs w:val="20"/>
          <w:lang w:eastAsia="hr-HR"/>
        </w:rPr>
      </w:pPr>
      <w:r>
        <w:rPr>
          <w:rFonts w:asciiTheme="majorHAnsi" w:eastAsia="Times New Roman" w:hAnsiTheme="majorHAnsi"/>
          <w:lang w:eastAsia="hr-HR"/>
        </w:rPr>
        <w:tab/>
      </w:r>
      <w:r>
        <w:rPr>
          <w:rFonts w:asciiTheme="majorHAnsi" w:eastAsia="Times New Roman" w:hAnsiTheme="majorHAnsi"/>
          <w:lang w:eastAsia="hr-HR"/>
        </w:rPr>
        <w:tab/>
      </w:r>
      <w:r>
        <w:rPr>
          <w:rFonts w:asciiTheme="majorHAnsi" w:eastAsia="Times New Roman" w:hAnsiTheme="majorHAnsi"/>
          <w:lang w:eastAsia="hr-HR"/>
        </w:rPr>
        <w:tab/>
      </w:r>
      <w:r>
        <w:rPr>
          <w:rFonts w:asciiTheme="majorHAnsi" w:eastAsia="Times New Roman" w:hAnsiTheme="majorHAnsi"/>
          <w:lang w:eastAsia="hr-HR"/>
        </w:rPr>
        <w:tab/>
      </w:r>
      <w:r>
        <w:rPr>
          <w:rFonts w:asciiTheme="majorHAnsi" w:eastAsia="Times New Roman" w:hAnsiTheme="majorHAnsi"/>
          <w:lang w:eastAsia="hr-HR"/>
        </w:rPr>
        <w:tab/>
        <w:t xml:space="preserve">                          </w:t>
      </w:r>
      <w:r>
        <w:rPr>
          <w:rFonts w:asciiTheme="majorHAnsi" w:eastAsia="Times New Roman" w:hAnsiTheme="majorHAnsi"/>
          <w:sz w:val="20"/>
          <w:szCs w:val="20"/>
          <w:lang w:eastAsia="hr-HR"/>
        </w:rPr>
        <w:t xml:space="preserve">(ime, prezime i funkcija ovlaštene osobe) </w:t>
      </w:r>
    </w:p>
    <w:p w14:paraId="23D22B1A" w14:textId="77777777" w:rsidR="0095217A" w:rsidRDefault="0095217A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hr-HR"/>
        </w:rPr>
      </w:pPr>
    </w:p>
    <w:p w14:paraId="50CC39DE" w14:textId="77777777" w:rsidR="0095217A" w:rsidRDefault="00A13DCE">
      <w:pPr>
        <w:spacing w:after="0" w:line="240" w:lineRule="auto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                                                                                                                              ___________________________________</w:t>
      </w:r>
    </w:p>
    <w:p w14:paraId="0163C9F8" w14:textId="6A241F36" w:rsidR="0095217A" w:rsidRPr="003E5869" w:rsidRDefault="00A13DCE" w:rsidP="003E5869">
      <w:pPr>
        <w:spacing w:after="0" w:line="240" w:lineRule="auto"/>
        <w:jc w:val="right"/>
        <w:rPr>
          <w:rFonts w:asciiTheme="majorHAnsi" w:hAnsiTheme="majorHAnsi"/>
          <w:lang w:val="en-US"/>
        </w:rPr>
      </w:pPr>
      <w:r>
        <w:rPr>
          <w:rFonts w:asciiTheme="majorHAnsi" w:eastAsia="Times New Roman" w:hAnsiTheme="majorHAnsi"/>
          <w:sz w:val="20"/>
          <w:szCs w:val="20"/>
          <w:lang w:val="en-US" w:eastAsia="hr-HR"/>
        </w:rPr>
        <w:t>(</w:t>
      </w:r>
      <w:proofErr w:type="spellStart"/>
      <w:r>
        <w:rPr>
          <w:rFonts w:asciiTheme="majorHAnsi" w:eastAsia="Times New Roman" w:hAnsiTheme="majorHAnsi"/>
          <w:sz w:val="20"/>
          <w:szCs w:val="20"/>
          <w:lang w:val="en-US" w:eastAsia="hr-HR"/>
        </w:rPr>
        <w:t>potpis</w:t>
      </w:r>
      <w:proofErr w:type="spellEnd"/>
      <w:r>
        <w:rPr>
          <w:rFonts w:asciiTheme="majorHAnsi" w:eastAsia="Times New Roman" w:hAnsiTheme="majorHAnsi"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Theme="majorHAnsi" w:eastAsia="Times New Roman" w:hAnsiTheme="majorHAnsi"/>
          <w:sz w:val="20"/>
          <w:szCs w:val="20"/>
          <w:lang w:val="en-US" w:eastAsia="hr-HR"/>
        </w:rPr>
        <w:t>ovlaštene</w:t>
      </w:r>
      <w:proofErr w:type="spellEnd"/>
      <w:r>
        <w:rPr>
          <w:rFonts w:asciiTheme="majorHAnsi" w:eastAsia="Times New Roman" w:hAnsiTheme="majorHAnsi"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Theme="majorHAnsi" w:eastAsia="Times New Roman" w:hAnsiTheme="majorHAnsi"/>
          <w:sz w:val="20"/>
          <w:szCs w:val="20"/>
          <w:lang w:val="en-US" w:eastAsia="hr-HR"/>
        </w:rPr>
        <w:t>osobe</w:t>
      </w:r>
      <w:proofErr w:type="spellEnd"/>
      <w:r>
        <w:rPr>
          <w:rFonts w:asciiTheme="majorHAnsi" w:eastAsia="Times New Roman" w:hAnsiTheme="majorHAnsi"/>
          <w:sz w:val="20"/>
          <w:szCs w:val="20"/>
          <w:lang w:val="en-US" w:eastAsia="hr-HR"/>
        </w:rPr>
        <w:t>)</w:t>
      </w:r>
    </w:p>
    <w:p w14:paraId="6C47D621" w14:textId="77777777" w:rsidR="0095217A" w:rsidRDefault="00A13DCE">
      <w:pPr>
        <w:pStyle w:val="Naslov1"/>
        <w:jc w:val="right"/>
        <w:rPr>
          <w:rFonts w:asciiTheme="majorHAnsi" w:hAnsiTheme="majorHAnsi"/>
          <w:b/>
          <w:i/>
          <w:sz w:val="24"/>
          <w:lang w:eastAsia="hr-HR"/>
        </w:rPr>
      </w:pPr>
      <w:bookmarkStart w:id="75" w:name="_Toc97817664"/>
      <w:r>
        <w:rPr>
          <w:rFonts w:asciiTheme="majorHAnsi" w:hAnsiTheme="majorHAnsi"/>
          <w:b/>
          <w:i/>
          <w:sz w:val="24"/>
          <w:lang w:eastAsia="hr-HR"/>
        </w:rPr>
        <w:lastRenderedPageBreak/>
        <w:t>PRILOG II.</w:t>
      </w:r>
      <w:bookmarkEnd w:id="75"/>
    </w:p>
    <w:p w14:paraId="1AEEA22F" w14:textId="77777777" w:rsidR="0095217A" w:rsidRDefault="0095217A">
      <w:pPr>
        <w:spacing w:after="0" w:line="240" w:lineRule="auto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4FD09D32" w14:textId="77777777" w:rsidR="0095217A" w:rsidRDefault="0095217A">
      <w:pPr>
        <w:spacing w:after="0" w:line="240" w:lineRule="auto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112B62E1" w14:textId="77777777" w:rsidR="0095217A" w:rsidRDefault="00A13DCE">
      <w:pPr>
        <w:spacing w:after="0" w:line="240" w:lineRule="auto"/>
        <w:ind w:right="282"/>
        <w:rPr>
          <w:rFonts w:asciiTheme="majorHAnsi" w:eastAsia="Times New Roman" w:hAnsiTheme="majorHAnsi"/>
          <w:b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>ZAGREBAČKA ŽUPANIJA</w:t>
      </w:r>
    </w:p>
    <w:p w14:paraId="487D11CD" w14:textId="77777777" w:rsidR="0095217A" w:rsidRDefault="00A13DCE">
      <w:pPr>
        <w:tabs>
          <w:tab w:val="left" w:pos="284"/>
        </w:tabs>
        <w:spacing w:after="0" w:line="240" w:lineRule="auto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>Ulica grada Vukovara 72/V</w:t>
      </w:r>
    </w:p>
    <w:p w14:paraId="0120CAEE" w14:textId="77777777" w:rsidR="0095217A" w:rsidRDefault="00A13DCE">
      <w:pPr>
        <w:spacing w:after="0" w:line="240" w:lineRule="auto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>10000 Zagreb</w:t>
      </w:r>
    </w:p>
    <w:p w14:paraId="6215BDB0" w14:textId="77777777" w:rsidR="0095217A" w:rsidRDefault="00A13DCE">
      <w:pPr>
        <w:spacing w:after="0" w:line="240" w:lineRule="auto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</w:rPr>
        <w:t>OIB: 07132269553</w:t>
      </w:r>
    </w:p>
    <w:p w14:paraId="771AEFBD" w14:textId="77777777" w:rsidR="0095217A" w:rsidRDefault="0095217A">
      <w:pPr>
        <w:spacing w:after="0" w:line="240" w:lineRule="auto"/>
        <w:ind w:right="282"/>
        <w:rPr>
          <w:rFonts w:asciiTheme="majorHAnsi" w:eastAsia="Times New Roman" w:hAnsiTheme="majorHAnsi"/>
          <w:b/>
          <w:sz w:val="24"/>
          <w:szCs w:val="24"/>
          <w:lang w:eastAsia="hr-HR"/>
        </w:rPr>
      </w:pPr>
    </w:p>
    <w:p w14:paraId="5F6C130E" w14:textId="77777777" w:rsidR="0095217A" w:rsidRDefault="0095217A">
      <w:pPr>
        <w:spacing w:after="0" w:line="240" w:lineRule="auto"/>
        <w:ind w:right="282"/>
        <w:rPr>
          <w:rFonts w:asciiTheme="majorHAnsi" w:eastAsia="Times New Roman" w:hAnsiTheme="majorHAnsi"/>
          <w:b/>
          <w:sz w:val="24"/>
          <w:szCs w:val="24"/>
          <w:lang w:eastAsia="hr-HR"/>
        </w:rPr>
      </w:pPr>
    </w:p>
    <w:p w14:paraId="5023E16B" w14:textId="77777777" w:rsidR="0095217A" w:rsidRDefault="00A13DCE">
      <w:pPr>
        <w:spacing w:after="0" w:line="240" w:lineRule="auto"/>
        <w:ind w:right="282"/>
        <w:jc w:val="center"/>
        <w:rPr>
          <w:rFonts w:asciiTheme="majorHAnsi" w:eastAsia="Times New Roman" w:hAnsiTheme="majorHAnsi"/>
          <w:b/>
          <w:sz w:val="24"/>
          <w:szCs w:val="24"/>
          <w:lang w:eastAsia="hr-HR"/>
        </w:rPr>
      </w:pPr>
      <w:r>
        <w:rPr>
          <w:rFonts w:asciiTheme="majorHAnsi" w:eastAsia="Times New Roman" w:hAnsiTheme="majorHAnsi"/>
          <w:b/>
          <w:sz w:val="24"/>
          <w:szCs w:val="24"/>
          <w:lang w:eastAsia="hr-HR"/>
        </w:rPr>
        <w:t>TROŠKOVNIK</w:t>
      </w:r>
    </w:p>
    <w:p w14:paraId="0B8B9DD7" w14:textId="77777777" w:rsidR="0095217A" w:rsidRDefault="0095217A">
      <w:pPr>
        <w:spacing w:after="0" w:line="240" w:lineRule="auto"/>
        <w:ind w:right="282"/>
        <w:rPr>
          <w:rFonts w:asciiTheme="majorHAnsi" w:eastAsia="Times New Roman" w:hAnsiTheme="majorHAnsi"/>
          <w:b/>
          <w:sz w:val="24"/>
          <w:szCs w:val="24"/>
          <w:lang w:eastAsia="hr-HR"/>
        </w:rPr>
      </w:pPr>
    </w:p>
    <w:p w14:paraId="0632FE07" w14:textId="77777777" w:rsidR="0095217A" w:rsidRDefault="0095217A">
      <w:pPr>
        <w:spacing w:after="0" w:line="240" w:lineRule="auto"/>
        <w:ind w:right="282"/>
        <w:jc w:val="both"/>
        <w:rPr>
          <w:rFonts w:asciiTheme="majorHAnsi" w:eastAsia="Times New Roman" w:hAnsiTheme="majorHAnsi"/>
          <w:b/>
          <w:sz w:val="24"/>
          <w:szCs w:val="24"/>
          <w:lang w:val="pl-PL" w:eastAsia="hr-HR"/>
        </w:rPr>
      </w:pPr>
    </w:p>
    <w:p w14:paraId="6D47F981" w14:textId="7304C0F8" w:rsidR="0095217A" w:rsidRDefault="00A13DCE">
      <w:pPr>
        <w:spacing w:after="0" w:line="240" w:lineRule="auto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b/>
          <w:sz w:val="24"/>
          <w:szCs w:val="24"/>
          <w:lang w:val="pl-PL" w:eastAsia="hr-HR"/>
        </w:rPr>
        <w:t>PREDMET NABAVE:</w:t>
      </w:r>
      <w:r>
        <w:rPr>
          <w:rFonts w:asciiTheme="majorHAnsi" w:eastAsia="Times New Roman" w:hAnsiTheme="majorHAnsi"/>
          <w:b/>
          <w:sz w:val="24"/>
          <w:szCs w:val="24"/>
          <w:lang w:eastAsia="hr-HR"/>
        </w:rPr>
        <w:t xml:space="preserve"> </w:t>
      </w:r>
      <w:r w:rsidR="004B60C7">
        <w:rPr>
          <w:rFonts w:asciiTheme="majorHAnsi" w:eastAsia="Times New Roman" w:hAnsiTheme="majorHAnsi"/>
          <w:sz w:val="24"/>
          <w:szCs w:val="24"/>
          <w:lang w:eastAsia="hr-HR"/>
        </w:rPr>
        <w:t xml:space="preserve"> Informatička oprema za potrebe EU projekta COMMAND </w:t>
      </w:r>
      <w:r w:rsidR="006E3F96">
        <w:rPr>
          <w:rFonts w:asciiTheme="majorHAnsi" w:eastAsia="Times New Roman" w:hAnsiTheme="majorHAnsi"/>
          <w:sz w:val="24"/>
          <w:szCs w:val="24"/>
          <w:lang w:eastAsia="hr-HR"/>
        </w:rPr>
        <w:t>d – II.</w:t>
      </w:r>
    </w:p>
    <w:p w14:paraId="7D3BB515" w14:textId="77777777" w:rsidR="0095217A" w:rsidRDefault="0095217A">
      <w:pPr>
        <w:spacing w:after="0" w:line="240" w:lineRule="auto"/>
        <w:ind w:right="282"/>
        <w:jc w:val="center"/>
        <w:rPr>
          <w:rFonts w:asciiTheme="majorHAnsi" w:eastAsia="Times New Roman" w:hAnsiTheme="majorHAnsi"/>
          <w:sz w:val="24"/>
          <w:szCs w:val="24"/>
          <w:lang w:eastAsia="hr-H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119"/>
        <w:gridCol w:w="850"/>
        <w:gridCol w:w="851"/>
        <w:gridCol w:w="1923"/>
        <w:gridCol w:w="1985"/>
      </w:tblGrid>
      <w:tr w:rsidR="0095217A" w14:paraId="7D706B72" w14:textId="77777777" w:rsidTr="00C06472">
        <w:trPr>
          <w:jc w:val="center"/>
        </w:trPr>
        <w:tc>
          <w:tcPr>
            <w:tcW w:w="623" w:type="dxa"/>
            <w:shd w:val="clear" w:color="auto" w:fill="auto"/>
            <w:vAlign w:val="bottom"/>
          </w:tcPr>
          <w:p w14:paraId="769EE421" w14:textId="77777777" w:rsidR="0095217A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>Red.</w:t>
            </w:r>
          </w:p>
          <w:p w14:paraId="48A2CFC8" w14:textId="77777777" w:rsidR="0095217A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90A06FF" w14:textId="77777777" w:rsidR="0095217A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>Vrsta robe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BB283A" w14:textId="77777777" w:rsidR="0095217A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>Jed. mjere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702E667" w14:textId="77777777" w:rsidR="0095217A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 xml:space="preserve">Kol. 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354DD323" w14:textId="77777777" w:rsidR="0095217A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>Jedinična cijena</w:t>
            </w:r>
          </w:p>
          <w:p w14:paraId="05A9C344" w14:textId="70ABC9EA" w:rsidR="0095217A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 xml:space="preserve">u </w:t>
            </w:r>
            <w:r w:rsidR="00A364CB"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>EUR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 xml:space="preserve"> (bez PDV-a)</w:t>
            </w:r>
            <w:r w:rsidR="00A364CB"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CB4C5DB" w14:textId="77777777" w:rsidR="0095217A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>Ukupna cijena</w:t>
            </w:r>
          </w:p>
          <w:p w14:paraId="1E1742F5" w14:textId="3834E1CE" w:rsidR="0095217A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 xml:space="preserve">u </w:t>
            </w:r>
            <w:r w:rsidR="00C06472"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>EUR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 xml:space="preserve"> (bez PDV-a)</w:t>
            </w:r>
          </w:p>
        </w:tc>
      </w:tr>
      <w:tr w:rsidR="0095217A" w14:paraId="50C27540" w14:textId="77777777" w:rsidTr="00C06472">
        <w:trPr>
          <w:jc w:val="center"/>
        </w:trPr>
        <w:tc>
          <w:tcPr>
            <w:tcW w:w="623" w:type="dxa"/>
            <w:shd w:val="clear" w:color="auto" w:fill="auto"/>
            <w:vAlign w:val="bottom"/>
          </w:tcPr>
          <w:p w14:paraId="5CD6E854" w14:textId="5A7ADC58" w:rsidR="0095217A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B9BB85B" w14:textId="3508CEC7" w:rsidR="0095217A" w:rsidRDefault="009958C8">
            <w:pPr>
              <w:spacing w:after="0" w:line="240" w:lineRule="auto"/>
              <w:ind w:right="282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Stolno r</w:t>
            </w:r>
            <w:r w:rsidR="0020413C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ačunalo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FC4CBB" w14:textId="77777777" w:rsidR="0095217A" w:rsidRDefault="00A13DCE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D187B52" w14:textId="2347A2B5" w:rsidR="0095217A" w:rsidRDefault="0020413C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5F3FED60" w14:textId="77777777" w:rsidR="0095217A" w:rsidRDefault="0095217A">
            <w:pPr>
              <w:spacing w:after="0" w:line="240" w:lineRule="auto"/>
              <w:ind w:right="282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14:paraId="32826DFE" w14:textId="77777777" w:rsidR="0095217A" w:rsidRDefault="0095217A">
            <w:pPr>
              <w:ind w:right="282"/>
              <w:jc w:val="center"/>
              <w:rPr>
                <w:rFonts w:asciiTheme="majorHAnsi" w:hAnsiTheme="majorHAnsi"/>
                <w:b/>
                <w:sz w:val="24"/>
                <w:szCs w:val="24"/>
                <w:lang w:eastAsia="hr-HR"/>
              </w:rPr>
            </w:pPr>
          </w:p>
        </w:tc>
      </w:tr>
      <w:tr w:rsidR="0095217A" w14:paraId="5A8B4178" w14:textId="77777777" w:rsidTr="00C06472">
        <w:trPr>
          <w:jc w:val="center"/>
        </w:trPr>
        <w:tc>
          <w:tcPr>
            <w:tcW w:w="623" w:type="dxa"/>
            <w:shd w:val="clear" w:color="auto" w:fill="auto"/>
            <w:vAlign w:val="bottom"/>
          </w:tcPr>
          <w:p w14:paraId="4F18F922" w14:textId="77777777" w:rsidR="0095217A" w:rsidRDefault="0095217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  <w:p w14:paraId="0C1A61E0" w14:textId="77777777" w:rsidR="0095217A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B297DA7" w14:textId="560E21FA" w:rsidR="0095217A" w:rsidRDefault="0020413C">
            <w:pPr>
              <w:spacing w:after="0" w:line="240" w:lineRule="auto"/>
              <w:ind w:right="282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Monitor LCD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1C6611C" w14:textId="77777777" w:rsidR="0095217A" w:rsidRDefault="00A13DCE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2884950" w14:textId="773A4B8F" w:rsidR="0095217A" w:rsidRDefault="0020413C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6171493E" w14:textId="77777777" w:rsidR="0095217A" w:rsidRDefault="0095217A">
            <w:pPr>
              <w:spacing w:after="0" w:line="240" w:lineRule="auto"/>
              <w:ind w:right="282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14:paraId="5213BECB" w14:textId="77777777" w:rsidR="0095217A" w:rsidRDefault="0095217A">
            <w:pPr>
              <w:spacing w:after="0" w:line="240" w:lineRule="auto"/>
              <w:ind w:right="282"/>
              <w:jc w:val="center"/>
              <w:rPr>
                <w:rFonts w:asciiTheme="majorHAnsi" w:hAnsiTheme="majorHAnsi"/>
                <w:b/>
                <w:sz w:val="24"/>
                <w:szCs w:val="24"/>
                <w:lang w:eastAsia="hr-HR"/>
              </w:rPr>
            </w:pPr>
          </w:p>
        </w:tc>
      </w:tr>
      <w:tr w:rsidR="0095217A" w14:paraId="0635866D" w14:textId="77777777" w:rsidTr="00C06472">
        <w:trPr>
          <w:jc w:val="center"/>
        </w:trPr>
        <w:tc>
          <w:tcPr>
            <w:tcW w:w="623" w:type="dxa"/>
            <w:shd w:val="clear" w:color="auto" w:fill="auto"/>
            <w:vAlign w:val="bottom"/>
          </w:tcPr>
          <w:p w14:paraId="2B5B7CA0" w14:textId="77777777" w:rsidR="0095217A" w:rsidRDefault="0095217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  <w:p w14:paraId="6FC8CC68" w14:textId="77777777" w:rsidR="0095217A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5569A29" w14:textId="0AA7B40B" w:rsidR="0095217A" w:rsidRDefault="0020413C">
            <w:pPr>
              <w:spacing w:after="0" w:line="240" w:lineRule="auto"/>
              <w:ind w:right="282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Prijenosno računalo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64CB6B" w14:textId="77777777" w:rsidR="0095217A" w:rsidRDefault="00A13DCE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DCAE60" w14:textId="5EB2B048" w:rsidR="0095217A" w:rsidRDefault="0020413C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041A5EF0" w14:textId="77777777" w:rsidR="0095217A" w:rsidRDefault="0095217A">
            <w:pPr>
              <w:spacing w:after="0" w:line="240" w:lineRule="auto"/>
              <w:ind w:right="282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14:paraId="02B8CA4C" w14:textId="77777777" w:rsidR="0095217A" w:rsidRDefault="0095217A">
            <w:pPr>
              <w:spacing w:after="0" w:line="240" w:lineRule="auto"/>
              <w:ind w:right="282"/>
              <w:jc w:val="center"/>
              <w:rPr>
                <w:rFonts w:asciiTheme="majorHAnsi" w:hAnsiTheme="majorHAnsi"/>
                <w:b/>
                <w:sz w:val="24"/>
                <w:szCs w:val="24"/>
                <w:lang w:eastAsia="hr-HR"/>
              </w:rPr>
            </w:pPr>
          </w:p>
        </w:tc>
      </w:tr>
      <w:tr w:rsidR="0020413C" w14:paraId="6352A46E" w14:textId="77777777" w:rsidTr="00C06472">
        <w:trPr>
          <w:jc w:val="center"/>
        </w:trPr>
        <w:tc>
          <w:tcPr>
            <w:tcW w:w="623" w:type="dxa"/>
            <w:shd w:val="clear" w:color="auto" w:fill="auto"/>
            <w:vAlign w:val="bottom"/>
          </w:tcPr>
          <w:p w14:paraId="4C256CCF" w14:textId="77777777" w:rsidR="0020413C" w:rsidRDefault="002041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  <w:p w14:paraId="49CB2CDD" w14:textId="52CC30EB" w:rsidR="0020413C" w:rsidRDefault="0020413C" w:rsidP="002041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285091B" w14:textId="3BEF2F52" w:rsidR="00AE5105" w:rsidRDefault="00725652">
            <w:pPr>
              <w:spacing w:after="0" w:line="240" w:lineRule="auto"/>
              <w:ind w:right="282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Interaktivni monitor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BB1D17" w14:textId="5977F02D" w:rsidR="0020413C" w:rsidRDefault="0020413C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957AB62" w14:textId="6945E34F" w:rsidR="0020413C" w:rsidRDefault="0020413C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6356B8FF" w14:textId="77777777" w:rsidR="0020413C" w:rsidRDefault="0020413C">
            <w:pPr>
              <w:spacing w:after="0" w:line="240" w:lineRule="auto"/>
              <w:ind w:right="282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14:paraId="11040C25" w14:textId="77777777" w:rsidR="0020413C" w:rsidRDefault="0020413C">
            <w:pPr>
              <w:spacing w:after="0" w:line="240" w:lineRule="auto"/>
              <w:ind w:right="282"/>
              <w:jc w:val="center"/>
              <w:rPr>
                <w:rFonts w:asciiTheme="majorHAnsi" w:hAnsiTheme="majorHAnsi"/>
                <w:b/>
                <w:sz w:val="24"/>
                <w:szCs w:val="24"/>
                <w:lang w:eastAsia="hr-HR"/>
              </w:rPr>
            </w:pPr>
          </w:p>
        </w:tc>
      </w:tr>
      <w:tr w:rsidR="00337291" w14:paraId="16E77C8E" w14:textId="77777777" w:rsidTr="00C06472">
        <w:trPr>
          <w:jc w:val="center"/>
        </w:trPr>
        <w:tc>
          <w:tcPr>
            <w:tcW w:w="623" w:type="dxa"/>
            <w:shd w:val="clear" w:color="auto" w:fill="auto"/>
            <w:vAlign w:val="bottom"/>
          </w:tcPr>
          <w:p w14:paraId="6712ACB3" w14:textId="77777777" w:rsidR="00337291" w:rsidRDefault="0033729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  <w:p w14:paraId="6F56C935" w14:textId="4CD10C9C" w:rsidR="00337291" w:rsidRDefault="0033729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F71EF30" w14:textId="2508513F" w:rsidR="00337291" w:rsidRDefault="00725652">
            <w:pPr>
              <w:spacing w:after="0" w:line="240" w:lineRule="auto"/>
              <w:ind w:right="282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Poslužitelj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F1E4E0" w14:textId="20CF84BB" w:rsidR="00337291" w:rsidRDefault="00337291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AE61028" w14:textId="5423B606" w:rsidR="00337291" w:rsidRDefault="00337291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4706C3DF" w14:textId="77777777" w:rsidR="00337291" w:rsidRDefault="00337291">
            <w:pPr>
              <w:spacing w:after="0" w:line="240" w:lineRule="auto"/>
              <w:ind w:right="282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14:paraId="6995122F" w14:textId="77777777" w:rsidR="00337291" w:rsidRDefault="00337291">
            <w:pPr>
              <w:spacing w:after="0" w:line="240" w:lineRule="auto"/>
              <w:ind w:right="282"/>
              <w:jc w:val="center"/>
              <w:rPr>
                <w:rFonts w:asciiTheme="majorHAnsi" w:hAnsiTheme="majorHAnsi"/>
                <w:b/>
                <w:sz w:val="24"/>
                <w:szCs w:val="24"/>
                <w:lang w:eastAsia="hr-HR"/>
              </w:rPr>
            </w:pPr>
          </w:p>
        </w:tc>
      </w:tr>
      <w:tr w:rsidR="0095217A" w14:paraId="3B749DAC" w14:textId="77777777" w:rsidTr="00C06472">
        <w:trPr>
          <w:jc w:val="center"/>
        </w:trPr>
        <w:tc>
          <w:tcPr>
            <w:tcW w:w="9351" w:type="dxa"/>
            <w:gridSpan w:val="6"/>
            <w:shd w:val="clear" w:color="auto" w:fill="auto"/>
          </w:tcPr>
          <w:p w14:paraId="663FD250" w14:textId="77777777" w:rsidR="0095217A" w:rsidRDefault="0095217A">
            <w:pPr>
              <w:spacing w:after="0" w:line="240" w:lineRule="auto"/>
              <w:ind w:right="282"/>
              <w:rPr>
                <w:rFonts w:asciiTheme="majorHAnsi" w:hAnsiTheme="majorHAnsi"/>
                <w:b/>
                <w:sz w:val="24"/>
                <w:szCs w:val="24"/>
                <w:lang w:eastAsia="hr-HR"/>
              </w:rPr>
            </w:pPr>
          </w:p>
          <w:p w14:paraId="39743DD3" w14:textId="77777777" w:rsidR="0095217A" w:rsidRDefault="0095217A">
            <w:pPr>
              <w:spacing w:after="0" w:line="240" w:lineRule="auto"/>
              <w:ind w:right="282"/>
              <w:rPr>
                <w:rFonts w:asciiTheme="majorHAnsi" w:hAnsiTheme="majorHAnsi"/>
                <w:b/>
                <w:sz w:val="24"/>
                <w:szCs w:val="24"/>
                <w:lang w:eastAsia="hr-HR"/>
              </w:rPr>
            </w:pPr>
          </w:p>
        </w:tc>
      </w:tr>
      <w:tr w:rsidR="0095217A" w14:paraId="7844D8B8" w14:textId="77777777" w:rsidTr="00C06472">
        <w:trPr>
          <w:jc w:val="center"/>
        </w:trPr>
        <w:tc>
          <w:tcPr>
            <w:tcW w:w="7366" w:type="dxa"/>
            <w:gridSpan w:val="5"/>
            <w:shd w:val="clear" w:color="auto" w:fill="auto"/>
          </w:tcPr>
          <w:p w14:paraId="03D1970B" w14:textId="1AAFAD46" w:rsidR="0095217A" w:rsidRDefault="00A13DCE">
            <w:pPr>
              <w:spacing w:after="0" w:line="240" w:lineRule="auto"/>
              <w:ind w:right="282"/>
              <w:jc w:val="right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06472"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 xml:space="preserve">    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>UKUPNO bez PDV-a</w:t>
            </w:r>
            <w:r w:rsidR="00C06472"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 xml:space="preserve"> u EUR</w:t>
            </w:r>
          </w:p>
        </w:tc>
        <w:tc>
          <w:tcPr>
            <w:tcW w:w="1985" w:type="dxa"/>
            <w:shd w:val="clear" w:color="auto" w:fill="auto"/>
          </w:tcPr>
          <w:p w14:paraId="1A9C4662" w14:textId="77777777" w:rsidR="0095217A" w:rsidRDefault="0095217A">
            <w:pPr>
              <w:ind w:right="282"/>
              <w:rPr>
                <w:rFonts w:asciiTheme="majorHAnsi" w:hAnsiTheme="majorHAnsi"/>
                <w:b/>
                <w:sz w:val="24"/>
                <w:szCs w:val="24"/>
                <w:lang w:eastAsia="hr-HR"/>
              </w:rPr>
            </w:pPr>
          </w:p>
        </w:tc>
      </w:tr>
      <w:tr w:rsidR="0095217A" w14:paraId="06C0E5AD" w14:textId="77777777" w:rsidTr="00C06472">
        <w:trPr>
          <w:jc w:val="center"/>
        </w:trPr>
        <w:tc>
          <w:tcPr>
            <w:tcW w:w="73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3AF0C0" w14:textId="472D9D09" w:rsidR="0095217A" w:rsidRDefault="00A13DCE">
            <w:pPr>
              <w:spacing w:after="0" w:line="240" w:lineRule="auto"/>
              <w:ind w:right="282"/>
              <w:jc w:val="right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IZNOS PDV-a</w:t>
            </w:r>
            <w:r w:rsidR="00C06472"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 xml:space="preserve"> u EUR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432AA6C" w14:textId="77777777" w:rsidR="0095217A" w:rsidRDefault="0095217A">
            <w:pPr>
              <w:ind w:right="282"/>
              <w:rPr>
                <w:rFonts w:asciiTheme="majorHAnsi" w:hAnsiTheme="majorHAnsi"/>
                <w:b/>
                <w:sz w:val="24"/>
                <w:szCs w:val="24"/>
                <w:lang w:eastAsia="hr-HR"/>
              </w:rPr>
            </w:pPr>
          </w:p>
        </w:tc>
      </w:tr>
      <w:tr w:rsidR="0095217A" w14:paraId="6E1442F3" w14:textId="77777777" w:rsidTr="00C06472">
        <w:trPr>
          <w:jc w:val="center"/>
        </w:trPr>
        <w:tc>
          <w:tcPr>
            <w:tcW w:w="73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137DBAA" w14:textId="3BDB62FC" w:rsidR="0095217A" w:rsidRDefault="00A13DCE">
            <w:pPr>
              <w:spacing w:after="0" w:line="240" w:lineRule="auto"/>
              <w:ind w:right="282"/>
              <w:jc w:val="right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>UKUPNO s  PDV-om</w:t>
            </w:r>
            <w:r w:rsidR="00C06472"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 xml:space="preserve"> u EUR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6F2DCFA" w14:textId="77777777" w:rsidR="0095217A" w:rsidRDefault="0095217A">
            <w:pPr>
              <w:ind w:right="282"/>
              <w:rPr>
                <w:rFonts w:asciiTheme="majorHAnsi" w:hAnsiTheme="majorHAnsi"/>
                <w:b/>
                <w:i/>
                <w:sz w:val="24"/>
                <w:szCs w:val="24"/>
                <w:lang w:eastAsia="hr-HR"/>
              </w:rPr>
            </w:pPr>
          </w:p>
        </w:tc>
      </w:tr>
    </w:tbl>
    <w:p w14:paraId="1A596635" w14:textId="77777777" w:rsidR="0095217A" w:rsidRDefault="0095217A">
      <w:pPr>
        <w:spacing w:after="0" w:line="240" w:lineRule="auto"/>
        <w:ind w:right="282"/>
        <w:rPr>
          <w:rFonts w:asciiTheme="majorHAnsi" w:eastAsia="Times New Roman" w:hAnsiTheme="majorHAnsi"/>
          <w:i/>
          <w:sz w:val="24"/>
          <w:szCs w:val="24"/>
          <w:lang w:eastAsia="hr-HR"/>
        </w:rPr>
      </w:pPr>
    </w:p>
    <w:p w14:paraId="72B2B187" w14:textId="77777777" w:rsidR="0095217A" w:rsidRDefault="0095217A">
      <w:pPr>
        <w:spacing w:after="0" w:line="240" w:lineRule="auto"/>
        <w:ind w:right="282"/>
        <w:jc w:val="both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4C5183AD" w14:textId="77777777" w:rsidR="0095217A" w:rsidRDefault="0095217A">
      <w:pPr>
        <w:spacing w:after="0" w:line="240" w:lineRule="auto"/>
        <w:ind w:right="282"/>
        <w:jc w:val="both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6E355298" w14:textId="77777777" w:rsidR="0095217A" w:rsidRDefault="00A13DCE">
      <w:pPr>
        <w:spacing w:after="0" w:line="240" w:lineRule="auto"/>
        <w:ind w:left="426" w:right="282" w:hanging="426"/>
        <w:jc w:val="both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>___________________________</w:t>
      </w:r>
    </w:p>
    <w:p w14:paraId="0EAE8DC1" w14:textId="77777777" w:rsidR="0095217A" w:rsidRDefault="00A13DCE">
      <w:pPr>
        <w:spacing w:after="0" w:line="240" w:lineRule="auto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       mjesto i datum</w:t>
      </w:r>
    </w:p>
    <w:p w14:paraId="5980D464" w14:textId="77777777" w:rsidR="0095217A" w:rsidRDefault="0095217A">
      <w:pPr>
        <w:spacing w:after="0" w:line="240" w:lineRule="auto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3E60F1C5" w14:textId="77777777" w:rsidR="0095217A" w:rsidRDefault="0095217A">
      <w:pPr>
        <w:spacing w:after="0" w:line="240" w:lineRule="auto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2827EC8F" w14:textId="77777777" w:rsidR="0095217A" w:rsidRDefault="00A13DCE">
      <w:pPr>
        <w:tabs>
          <w:tab w:val="left" w:pos="7797"/>
        </w:tabs>
        <w:spacing w:after="0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                                                                                                   M.P.  </w:t>
      </w:r>
    </w:p>
    <w:p w14:paraId="1EAAE332" w14:textId="77777777" w:rsidR="0095217A" w:rsidRDefault="00A13DCE">
      <w:pPr>
        <w:tabs>
          <w:tab w:val="left" w:pos="7797"/>
        </w:tabs>
        <w:spacing w:after="0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                                                                                                                       ___________________________</w:t>
      </w:r>
    </w:p>
    <w:p w14:paraId="1CDAC650" w14:textId="77777777" w:rsidR="0095217A" w:rsidRDefault="00A13DCE">
      <w:pPr>
        <w:tabs>
          <w:tab w:val="left" w:pos="7797"/>
        </w:tabs>
        <w:spacing w:after="0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                                                                                                                       potpis ovlaštene osobe</w:t>
      </w:r>
    </w:p>
    <w:p w14:paraId="036AB71A" w14:textId="5A860BE6" w:rsidR="0095217A" w:rsidRPr="00D17A4B" w:rsidRDefault="00A13DCE" w:rsidP="00D17A4B">
      <w:pPr>
        <w:tabs>
          <w:tab w:val="left" w:pos="10181"/>
        </w:tabs>
        <w:spacing w:after="0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 </w:t>
      </w:r>
    </w:p>
    <w:p w14:paraId="1D3F2DE4" w14:textId="01EBD78B" w:rsidR="004F021D" w:rsidRPr="00706B16" w:rsidRDefault="00A13DCE" w:rsidP="00706B16">
      <w:pPr>
        <w:pStyle w:val="Naslov1"/>
        <w:jc w:val="right"/>
        <w:rPr>
          <w:rFonts w:ascii="Cambria" w:hAnsi="Cambria"/>
          <w:b/>
          <w:i/>
          <w:sz w:val="24"/>
          <w:lang w:eastAsia="ar-SA"/>
        </w:rPr>
      </w:pPr>
      <w:bookmarkStart w:id="76" w:name="_Toc481057313"/>
      <w:bookmarkStart w:id="77" w:name="_Toc97817665"/>
      <w:r>
        <w:rPr>
          <w:rFonts w:ascii="Cambria" w:hAnsi="Cambria"/>
          <w:b/>
          <w:i/>
          <w:sz w:val="24"/>
          <w:lang w:eastAsia="ar-SA"/>
        </w:rPr>
        <w:lastRenderedPageBreak/>
        <w:t>PRILOG III.</w:t>
      </w:r>
      <w:bookmarkEnd w:id="76"/>
      <w:bookmarkEnd w:id="77"/>
    </w:p>
    <w:p w14:paraId="577FFD6D" w14:textId="77777777" w:rsidR="0095217A" w:rsidRDefault="00A13DCE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TEHNIČKA SPECIFIKACIJA*</w:t>
      </w:r>
    </w:p>
    <w:tbl>
      <w:tblPr>
        <w:tblW w:w="907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84"/>
        <w:gridCol w:w="6237"/>
        <w:gridCol w:w="58"/>
        <w:gridCol w:w="1359"/>
      </w:tblGrid>
      <w:tr w:rsidR="0095217A" w14:paraId="41306B64" w14:textId="77777777"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14:paraId="642A1C68" w14:textId="77777777" w:rsidR="0095217A" w:rsidRDefault="0095217A">
            <w:pPr>
              <w:pStyle w:val="Bezproreda"/>
              <w:rPr>
                <w:rFonts w:ascii="Cambria" w:hAnsi="Cambria"/>
                <w:b/>
                <w:bCs/>
              </w:rPr>
            </w:pPr>
          </w:p>
          <w:p w14:paraId="3E90AB81" w14:textId="77777777" w:rsidR="0095217A" w:rsidRDefault="00A13DCE">
            <w:pPr>
              <w:pStyle w:val="Bezproreda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VRSTA ROBE</w:t>
            </w:r>
          </w:p>
        </w:tc>
        <w:tc>
          <w:tcPr>
            <w:tcW w:w="6379" w:type="dxa"/>
            <w:gridSpan w:val="3"/>
            <w:shd w:val="clear" w:color="auto" w:fill="C2D69B" w:themeFill="accent3" w:themeFillTint="99"/>
            <w:vAlign w:val="center"/>
          </w:tcPr>
          <w:p w14:paraId="4F105904" w14:textId="77777777" w:rsidR="0095217A" w:rsidRDefault="0095217A">
            <w:pPr>
              <w:pStyle w:val="Bezproreda"/>
              <w:rPr>
                <w:rFonts w:ascii="Cambria" w:hAnsi="Cambria"/>
                <w:b/>
                <w:bCs/>
              </w:rPr>
            </w:pPr>
          </w:p>
          <w:p w14:paraId="4133D089" w14:textId="77777777" w:rsidR="0095217A" w:rsidRDefault="00A13DCE">
            <w:pPr>
              <w:pStyle w:val="Bezproreda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MINIMALNE TEHNIČKE KARAKTERISTIKE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</w:tcPr>
          <w:p w14:paraId="7BD3E8B0" w14:textId="77777777" w:rsidR="0095217A" w:rsidRDefault="00A13DCE">
            <w:pPr>
              <w:pStyle w:val="Bezproreda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PONUĐENO</w:t>
            </w:r>
          </w:p>
          <w:p w14:paraId="0B92AEBD" w14:textId="77777777" w:rsidR="0095217A" w:rsidRDefault="00A13DCE">
            <w:pPr>
              <w:pStyle w:val="Bezproreda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(DA/NE)</w:t>
            </w:r>
          </w:p>
          <w:p w14:paraId="15463372" w14:textId="77777777" w:rsidR="0095217A" w:rsidRDefault="00A13DCE">
            <w:pPr>
              <w:pStyle w:val="Bezproreda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(upisuje ponuditelj)</w:t>
            </w:r>
          </w:p>
        </w:tc>
      </w:tr>
      <w:tr w:rsidR="0095217A" w14:paraId="17FF0443" w14:textId="77777777">
        <w:trPr>
          <w:trHeight w:val="170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7994A009" w14:textId="07D2FC9D" w:rsidR="0095217A" w:rsidRDefault="00D17A4B">
            <w:pPr>
              <w:pStyle w:val="Bezproreda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</w:rPr>
              <w:t xml:space="preserve">STOLNO </w:t>
            </w:r>
            <w:r w:rsidR="00A13DCE">
              <w:rPr>
                <w:rFonts w:ascii="Cambria" w:hAnsi="Cambria"/>
                <w:b/>
              </w:rPr>
              <w:t>RAČUNALO</w:t>
            </w: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CC68C3" w14:textId="14520A20" w:rsidR="0095217A" w:rsidRPr="00944210" w:rsidRDefault="002849E9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/>
                <w:color w:val="000000"/>
              </w:rPr>
              <w:t xml:space="preserve">Procesor (kao AMD </w:t>
            </w:r>
            <w:proofErr w:type="spellStart"/>
            <w:r w:rsidRPr="00944210">
              <w:rPr>
                <w:rFonts w:asciiTheme="majorHAnsi" w:hAnsiTheme="majorHAnsi"/>
                <w:color w:val="000000"/>
              </w:rPr>
              <w:t>Ryzen</w:t>
            </w:r>
            <w:proofErr w:type="spellEnd"/>
            <w:r w:rsidRPr="00944210">
              <w:rPr>
                <w:rFonts w:asciiTheme="majorHAnsi" w:hAnsiTheme="majorHAnsi"/>
                <w:color w:val="000000"/>
              </w:rPr>
              <w:t xml:space="preserve"> 3 5300G, Intel Core</w:t>
            </w:r>
            <w:r w:rsidR="003D2393" w:rsidRPr="00944210">
              <w:rPr>
                <w:rFonts w:asciiTheme="majorHAnsi" w:hAnsiTheme="majorHAnsi"/>
                <w:color w:val="000000"/>
              </w:rPr>
              <w:t xml:space="preserve"> i3-12100 ili slično</w:t>
            </w:r>
            <w:r w:rsidRPr="00944210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BE579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95217A" w14:paraId="0046D2B2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2D5345BF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A78E32" w14:textId="667C9011" w:rsidR="0095217A" w:rsidRPr="00944210" w:rsidRDefault="003D2393">
            <w:pPr>
              <w:pStyle w:val="Bezproreda"/>
              <w:numPr>
                <w:ilvl w:val="0"/>
                <w:numId w:val="3"/>
              </w:numPr>
              <w:ind w:left="43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 xml:space="preserve">Ako ponuđeni procesor nije jedan od navedenih u retku iznad, ponuđeni procesor mora imati minimalno 10000 bodova prema </w:t>
            </w:r>
            <w:proofErr w:type="spellStart"/>
            <w:r w:rsidRPr="00944210">
              <w:rPr>
                <w:rFonts w:asciiTheme="majorHAnsi" w:hAnsiTheme="majorHAnsi" w:cs="Arial"/>
                <w:color w:val="000000"/>
              </w:rPr>
              <w:t>PassMark</w:t>
            </w:r>
            <w:proofErr w:type="spellEnd"/>
            <w:r w:rsidRPr="00944210">
              <w:rPr>
                <w:rFonts w:asciiTheme="majorHAnsi" w:hAnsiTheme="majorHAnsi" w:cs="Arial"/>
                <w:color w:val="000000"/>
              </w:rPr>
              <w:t xml:space="preserve"> - CPU Mark testu bazirano na minimalno 10 uzoraka ("</w:t>
            </w:r>
            <w:proofErr w:type="spellStart"/>
            <w:r w:rsidRPr="00944210">
              <w:rPr>
                <w:rFonts w:asciiTheme="majorHAnsi" w:hAnsiTheme="majorHAnsi" w:cs="Arial"/>
                <w:color w:val="000000"/>
              </w:rPr>
              <w:t>samples</w:t>
            </w:r>
            <w:proofErr w:type="spellEnd"/>
            <w:r w:rsidRPr="00944210">
              <w:rPr>
                <w:rFonts w:asciiTheme="majorHAnsi" w:hAnsiTheme="majorHAnsi" w:cs="Arial"/>
                <w:color w:val="000000"/>
              </w:rPr>
              <w:t>")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6FDE4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95217A" w14:paraId="26B52EA3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380DB95A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8C7E81" w14:textId="67005504" w:rsidR="0095217A" w:rsidRPr="00944210" w:rsidRDefault="003D2393">
            <w:pPr>
              <w:pStyle w:val="Bezproreda"/>
              <w:numPr>
                <w:ilvl w:val="0"/>
                <w:numId w:val="3"/>
              </w:numPr>
              <w:ind w:left="43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Minimalno 4 jezgre "x86-64" arhitekture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DDBD56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95217A" w14:paraId="1010AA15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0FCAF081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792B69" w14:textId="1560FE37" w:rsidR="0095217A" w:rsidRPr="00944210" w:rsidRDefault="00265989">
            <w:pPr>
              <w:pStyle w:val="Bezproreda"/>
              <w:numPr>
                <w:ilvl w:val="0"/>
                <w:numId w:val="3"/>
              </w:numPr>
              <w:ind w:left="43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Radni takt ≥ 3000 MHz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835995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95217A" w14:paraId="04C479FD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6A59B255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1B4465" w14:textId="71493915" w:rsidR="0095217A" w:rsidRPr="00944210" w:rsidRDefault="00265989">
            <w:pPr>
              <w:pStyle w:val="Bezproreda"/>
              <w:numPr>
                <w:ilvl w:val="0"/>
                <w:numId w:val="3"/>
              </w:numPr>
              <w:ind w:left="43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Intel 12 generacije ili AMD serije 5000 ili noviji od navedenih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B7E2E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95217A" w14:paraId="764F3CE3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5195BC2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1D4A8" w14:textId="5FD9889B" w:rsidR="0095217A" w:rsidRPr="00944210" w:rsidRDefault="00265989">
            <w:pPr>
              <w:pStyle w:val="Bezproreda"/>
              <w:numPr>
                <w:ilvl w:val="0"/>
                <w:numId w:val="3"/>
              </w:numPr>
              <w:ind w:left="434" w:hanging="283"/>
              <w:rPr>
                <w:rFonts w:asciiTheme="majorHAnsi" w:hAnsiTheme="majorHAnsi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Podrška za virtualizaciju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7E6D4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95217A" w14:paraId="21C62B18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26EF3DCE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22DA8F" w14:textId="7082CFDC" w:rsidR="0095217A" w:rsidRPr="00944210" w:rsidRDefault="00265989">
            <w:pPr>
              <w:pStyle w:val="Bezproreda"/>
              <w:numPr>
                <w:ilvl w:val="0"/>
                <w:numId w:val="4"/>
              </w:numPr>
              <w:ind w:left="43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Integriran GPU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2767CF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95217A" w14:paraId="7FC55377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4A7008B7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0B3BE2" w14:textId="3D67940E" w:rsidR="0095217A" w:rsidRPr="00944210" w:rsidRDefault="00265989" w:rsidP="00265989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  <w:lang w:eastAsia="zh-CN"/>
              </w:rPr>
              <w:t>Matična ploča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51A0E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95217A" w14:paraId="0E19741B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501FE7E7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106381" w14:textId="7F216886" w:rsidR="0095217A" w:rsidRPr="00944210" w:rsidRDefault="005822B1">
            <w:pPr>
              <w:pStyle w:val="Bezproreda"/>
              <w:numPr>
                <w:ilvl w:val="0"/>
                <w:numId w:val="4"/>
              </w:numPr>
              <w:ind w:left="43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Minimalno 2 utora za RAM module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63CDB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95217A" w14:paraId="6E43DA32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0187DB6C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F966C5" w14:textId="6F4F5B1D" w:rsidR="0095217A" w:rsidRPr="00944210" w:rsidRDefault="005822B1">
            <w:pPr>
              <w:pStyle w:val="Bezproreda"/>
              <w:numPr>
                <w:ilvl w:val="0"/>
                <w:numId w:val="4"/>
              </w:numPr>
              <w:ind w:left="43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Minimalno 2 utora za PCI-E kartice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877AD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95217A" w14:paraId="59B28DD0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3C16B2C4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D4D3C2" w14:textId="71A13156" w:rsidR="0095217A" w:rsidRPr="00944210" w:rsidRDefault="005822B1">
            <w:pPr>
              <w:pStyle w:val="Bezproreda"/>
              <w:numPr>
                <w:ilvl w:val="0"/>
                <w:numId w:val="4"/>
              </w:numPr>
              <w:ind w:left="43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Minimalno 6 priključaka USB A-tip "USB 2.0" ili novije, brže USB specifikacije (dostupno na stražnjem panelu računala)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CC890C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95217A" w14:paraId="65905516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31F75987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325845" w14:textId="3B4C330C" w:rsidR="0095217A" w:rsidRPr="00944210" w:rsidRDefault="005822B1">
            <w:pPr>
              <w:pStyle w:val="Bezproreda"/>
              <w:numPr>
                <w:ilvl w:val="0"/>
                <w:numId w:val="4"/>
              </w:numPr>
              <w:ind w:left="43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Minimalno 2 priključka SATA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1532B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95217A" w14:paraId="1CC85243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6D1D1D3B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F76463" w14:textId="2944B043" w:rsidR="0095217A" w:rsidRPr="00944210" w:rsidRDefault="005822B1">
            <w:pPr>
              <w:pStyle w:val="Bezproreda"/>
              <w:numPr>
                <w:ilvl w:val="0"/>
                <w:numId w:val="4"/>
              </w:numPr>
              <w:ind w:left="43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Minimalno 1 priključak Ethernet 1000 BASE-T (</w:t>
            </w:r>
            <w:proofErr w:type="spellStart"/>
            <w:r w:rsidRPr="00944210">
              <w:rPr>
                <w:rFonts w:asciiTheme="majorHAnsi" w:hAnsiTheme="majorHAnsi" w:cs="Arial"/>
                <w:color w:val="000000"/>
              </w:rPr>
              <w:t>Gbit</w:t>
            </w:r>
            <w:proofErr w:type="spellEnd"/>
            <w:r w:rsidRPr="00944210">
              <w:rPr>
                <w:rFonts w:asciiTheme="majorHAnsi" w:hAnsiTheme="majorHAnsi" w:cs="Arial"/>
                <w:color w:val="000000"/>
              </w:rPr>
              <w:t>) RJ-45 ili više vrsta od navedenog (dostupno na stražnjem panelu računala)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2D87E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6D0455" w14:paraId="413A37E0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1C425C4" w14:textId="77777777" w:rsidR="006D0455" w:rsidRDefault="006D0455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E998A9" w14:textId="0AE120F5" w:rsidR="006D0455" w:rsidRPr="00944210" w:rsidRDefault="005822B1">
            <w:pPr>
              <w:pStyle w:val="Bezproreda"/>
              <w:numPr>
                <w:ilvl w:val="0"/>
                <w:numId w:val="4"/>
              </w:numPr>
              <w:ind w:left="43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Minimalno 1 priključak audio 3,5 mm izlazni, 1 priključak audio 3,5mm ulazni (dostupno na stražnjem panelu računala)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9257AD" w14:textId="77777777" w:rsidR="006D0455" w:rsidRDefault="006D0455">
            <w:pPr>
              <w:pStyle w:val="Bezproreda"/>
              <w:rPr>
                <w:rFonts w:ascii="Cambria" w:hAnsi="Cambria"/>
              </w:rPr>
            </w:pPr>
          </w:p>
        </w:tc>
      </w:tr>
      <w:tr w:rsidR="0095217A" w14:paraId="5E6CFD0B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25B4CE09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50EB84" w14:textId="21EF54A0" w:rsidR="0095217A" w:rsidRPr="00944210" w:rsidRDefault="005822B1">
            <w:pPr>
              <w:pStyle w:val="Bezproreda"/>
              <w:numPr>
                <w:ilvl w:val="0"/>
                <w:numId w:val="5"/>
              </w:numPr>
              <w:ind w:left="43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Minimalno 1 priključak za izlazni video signal HDMI (za CPU integriranu grafiku, dostupno na stražnjem panelu računala)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7DBED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1B598E" w14:paraId="07ABEA6A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49DD4424" w14:textId="77777777" w:rsidR="001B598E" w:rsidRDefault="001B598E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8C01FA" w14:textId="133FBC5A" w:rsidR="001B598E" w:rsidRPr="00944210" w:rsidRDefault="001D5A03" w:rsidP="001B598E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RAM DDR4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4B90D" w14:textId="77777777" w:rsidR="001B598E" w:rsidRDefault="001B598E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95217A" w14:paraId="0F9B7882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2E4B82FC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CC9C0" w14:textId="3DBB829C" w:rsidR="0095217A" w:rsidRPr="00944210" w:rsidRDefault="001D5A03">
            <w:pPr>
              <w:pStyle w:val="Bezproreda"/>
              <w:numPr>
                <w:ilvl w:val="0"/>
                <w:numId w:val="6"/>
              </w:numPr>
              <w:ind w:left="43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Minimalno 8 GB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49A2D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95217A" w14:paraId="34A2E4CE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5A6AC3A1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DFDE5D" w14:textId="572D3A55" w:rsidR="0095217A" w:rsidRPr="00944210" w:rsidRDefault="001D5A03">
            <w:pPr>
              <w:pStyle w:val="Bezproreda"/>
              <w:numPr>
                <w:ilvl w:val="0"/>
                <w:numId w:val="6"/>
              </w:numPr>
              <w:ind w:left="43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Minimalna brzina 2400 MT/s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627EAF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95217A" w14:paraId="60815453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68307585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19627C" w14:textId="75AC456F" w:rsidR="0095217A" w:rsidRPr="00944210" w:rsidRDefault="0074720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SSD (</w:t>
            </w:r>
            <w:proofErr w:type="spellStart"/>
            <w:r w:rsidRPr="00944210">
              <w:rPr>
                <w:rFonts w:asciiTheme="majorHAnsi" w:hAnsiTheme="majorHAnsi" w:cs="Arial"/>
                <w:color w:val="000000"/>
              </w:rPr>
              <w:t>Solid-state</w:t>
            </w:r>
            <w:proofErr w:type="spellEnd"/>
            <w:r w:rsidRPr="00944210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944210">
              <w:rPr>
                <w:rFonts w:asciiTheme="majorHAnsi" w:hAnsiTheme="majorHAnsi" w:cs="Arial"/>
                <w:color w:val="000000"/>
              </w:rPr>
              <w:t>drive</w:t>
            </w:r>
            <w:proofErr w:type="spellEnd"/>
            <w:r w:rsidRPr="00944210">
              <w:rPr>
                <w:rFonts w:asciiTheme="majorHAnsi" w:hAnsiTheme="majorHAnsi" w:cs="Arial"/>
                <w:color w:val="000000"/>
              </w:rPr>
              <w:t>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3E97E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95217A" w14:paraId="52E9615C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5C8CCDEA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C47B14" w14:textId="38F0F9FA" w:rsidR="0095217A" w:rsidRPr="00944210" w:rsidRDefault="0074720C">
            <w:pPr>
              <w:pStyle w:val="Bezproreda"/>
              <w:numPr>
                <w:ilvl w:val="0"/>
                <w:numId w:val="7"/>
              </w:numPr>
              <w:ind w:left="43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Podatkovni prostor ≥ 500 GB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2656A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95217A" w14:paraId="46FEC852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5E48D5B2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3AEE40" w14:textId="7D6A5047" w:rsidR="0095217A" w:rsidRPr="00944210" w:rsidRDefault="0074720C">
            <w:pPr>
              <w:pStyle w:val="Bezproreda"/>
              <w:numPr>
                <w:ilvl w:val="0"/>
                <w:numId w:val="7"/>
              </w:numPr>
              <w:ind w:left="43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Izdržljivost pisanja  ≥ 300 TBW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D2C5E6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95217A" w14:paraId="17FD01BF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3757BB5F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BBED39" w14:textId="2D314B8D" w:rsidR="0095217A" w:rsidRPr="00944210" w:rsidRDefault="0074720C">
            <w:pPr>
              <w:pStyle w:val="Bezproreda"/>
              <w:numPr>
                <w:ilvl w:val="0"/>
                <w:numId w:val="7"/>
              </w:numPr>
              <w:ind w:left="43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Količina bita po memorijskoj ćeliji najviše 3 bita tj. SLC ili MLC ili TLC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88903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95217A" w14:paraId="7530FC4C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6038C511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ECFE5B" w14:textId="4123347C" w:rsidR="0095217A" w:rsidRPr="00944210" w:rsidRDefault="0074720C">
            <w:pPr>
              <w:pStyle w:val="Bezproreda"/>
              <w:numPr>
                <w:ilvl w:val="0"/>
                <w:numId w:val="7"/>
              </w:numPr>
              <w:ind w:left="43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 xml:space="preserve">Sučelje M.2 - </w:t>
            </w:r>
            <w:proofErr w:type="spellStart"/>
            <w:r w:rsidRPr="00944210">
              <w:rPr>
                <w:rFonts w:asciiTheme="majorHAnsi" w:hAnsiTheme="majorHAnsi" w:cs="Arial"/>
                <w:color w:val="000000"/>
              </w:rPr>
              <w:t>NVMe</w:t>
            </w:r>
            <w:proofErr w:type="spellEnd"/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E6D974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95217A" w14:paraId="673FAA6C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734BE28C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3F0746" w14:textId="13890339" w:rsidR="0095217A" w:rsidRPr="00944210" w:rsidRDefault="0074720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DVD pisač +/- RW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6F05B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95217A" w14:paraId="6F8D9226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4B6D4E2C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5CC55A" w14:textId="45183D8B" w:rsidR="0095217A" w:rsidRPr="00944210" w:rsidRDefault="0074720C">
            <w:pPr>
              <w:pStyle w:val="Bezproreda"/>
              <w:numPr>
                <w:ilvl w:val="0"/>
                <w:numId w:val="8"/>
              </w:numPr>
              <w:ind w:left="42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Brzina zapisivanja minimalno 16x (DVD+/-R)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BDF97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95217A" w14:paraId="2F1CD07C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64FDB474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0B029" w14:textId="7D448A07" w:rsidR="0095217A" w:rsidRPr="00944210" w:rsidRDefault="0074720C">
            <w:pPr>
              <w:pStyle w:val="Bezproreda"/>
              <w:numPr>
                <w:ilvl w:val="0"/>
                <w:numId w:val="8"/>
              </w:numPr>
              <w:ind w:left="424" w:hanging="283"/>
              <w:rPr>
                <w:rFonts w:asciiTheme="majorHAnsi" w:hAnsiTheme="majorHAnsi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Brzina zapisivanja minimalno DUAL LAYER 8x (DVD+/-R)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315EB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95217A" w14:paraId="0A0C47BB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7F76DF0A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7731B" w14:textId="5C5F7B66" w:rsidR="0095217A" w:rsidRPr="00944210" w:rsidRDefault="0074720C">
            <w:pPr>
              <w:pStyle w:val="Bezproreda"/>
              <w:numPr>
                <w:ilvl w:val="0"/>
                <w:numId w:val="8"/>
              </w:numPr>
              <w:ind w:left="424" w:hanging="283"/>
              <w:rPr>
                <w:rFonts w:asciiTheme="majorHAnsi" w:hAnsiTheme="majorHAnsi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Brzina zapisivanja minimalno 4x (DVD+/-RW)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778A6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95217A" w14:paraId="7F3B51B0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4289918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85DE1F" w14:textId="3E7C762C" w:rsidR="0095217A" w:rsidRPr="00944210" w:rsidRDefault="0074720C">
            <w:pPr>
              <w:pStyle w:val="Bezproreda"/>
              <w:numPr>
                <w:ilvl w:val="0"/>
                <w:numId w:val="8"/>
              </w:numPr>
              <w:ind w:left="42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Brzina zapisivanja minimalno 24x (CD-R)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73223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95217A" w14:paraId="7B26B750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21B9B923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03247" w14:textId="13CD5041" w:rsidR="0095217A" w:rsidRPr="00944210" w:rsidRDefault="0074720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Kućište samostojeće (</w:t>
            </w:r>
            <w:proofErr w:type="spellStart"/>
            <w:r w:rsidRPr="00944210">
              <w:rPr>
                <w:rFonts w:asciiTheme="majorHAnsi" w:hAnsiTheme="majorHAnsi" w:cs="Arial"/>
                <w:color w:val="000000"/>
              </w:rPr>
              <w:t>tower</w:t>
            </w:r>
            <w:proofErr w:type="spellEnd"/>
            <w:r w:rsidRPr="00944210">
              <w:rPr>
                <w:rFonts w:asciiTheme="majorHAnsi" w:hAnsiTheme="majorHAnsi" w:cs="Arial"/>
                <w:color w:val="000000"/>
              </w:rPr>
              <w:t xml:space="preserve"> tip)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5C155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95217A" w14:paraId="6AF1458F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7536550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625B3E" w14:textId="7659B3A6" w:rsidR="0095217A" w:rsidRPr="00944210" w:rsidRDefault="0074720C">
            <w:pPr>
              <w:pStyle w:val="Bezproreda"/>
              <w:numPr>
                <w:ilvl w:val="0"/>
                <w:numId w:val="9"/>
              </w:numPr>
              <w:ind w:left="42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Minimalno 2 potpuno funkcionalna priključka USB A-tip "USB 2.0" ili novije USB specifikacije na prednjoj strani kućišta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347AB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95217A" w14:paraId="3D602444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45066201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EA9F4D" w14:textId="3341DB17" w:rsidR="0095217A" w:rsidRPr="00944210" w:rsidRDefault="00332EC9" w:rsidP="0074720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Napajanje za priključenje na električnu mrežu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EE05C4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95217A" w14:paraId="31BF8ABC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50EECE71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72A960" w14:textId="565D625A" w:rsidR="0095217A" w:rsidRPr="00944210" w:rsidRDefault="00332EC9">
            <w:pPr>
              <w:pStyle w:val="Bezproreda"/>
              <w:numPr>
                <w:ilvl w:val="0"/>
                <w:numId w:val="10"/>
              </w:numPr>
              <w:ind w:left="42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 xml:space="preserve">80 PLUS </w:t>
            </w:r>
            <w:proofErr w:type="spellStart"/>
            <w:r w:rsidRPr="00944210">
              <w:rPr>
                <w:rFonts w:asciiTheme="majorHAnsi" w:hAnsiTheme="majorHAnsi" w:cs="Arial"/>
                <w:color w:val="000000"/>
              </w:rPr>
              <w:t>Bronze</w:t>
            </w:r>
            <w:proofErr w:type="spellEnd"/>
            <w:r w:rsidRPr="00944210">
              <w:rPr>
                <w:rFonts w:asciiTheme="majorHAnsi" w:hAnsiTheme="majorHAnsi" w:cs="Arial"/>
                <w:color w:val="000000"/>
              </w:rPr>
              <w:t xml:space="preserve"> (ili višeg stupnja) certifikacije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D8D064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95217A" w14:paraId="4878E127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C3A1242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DB3E26" w14:textId="0495F270" w:rsidR="0095217A" w:rsidRPr="00944210" w:rsidRDefault="00332EC9">
            <w:pPr>
              <w:pStyle w:val="Bezproreda"/>
              <w:numPr>
                <w:ilvl w:val="0"/>
                <w:numId w:val="10"/>
              </w:numPr>
              <w:ind w:left="42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Aktivni PFC (</w:t>
            </w:r>
            <w:r w:rsidRPr="00944210">
              <w:rPr>
                <w:rFonts w:asciiTheme="majorHAnsi" w:hAnsiTheme="majorHAnsi" w:cs="Arial"/>
                <w:color w:val="000000"/>
                <w:lang w:val="en-US"/>
              </w:rPr>
              <w:t>Power Factor Correction</w:t>
            </w:r>
            <w:r w:rsidRPr="00944210">
              <w:rPr>
                <w:rFonts w:asciiTheme="majorHAnsi" w:hAnsiTheme="majorHAnsi" w:cs="Arial"/>
                <w:color w:val="000000"/>
              </w:rPr>
              <w:t>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C1F48" w14:textId="77777777" w:rsidR="0095217A" w:rsidRDefault="0095217A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95217A" w14:paraId="3257DF1A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60626065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18EA9E" w14:textId="17E62CDA" w:rsidR="0095217A" w:rsidRPr="00944210" w:rsidRDefault="00332EC9" w:rsidP="00332EC9">
            <w:pPr>
              <w:pStyle w:val="Bezproreda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Kabel za priključenje na električnu mrežu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ED86C5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95217A" w14:paraId="48570E6F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7016B060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793B1A" w14:textId="21ADD6D3" w:rsidR="0095217A" w:rsidRPr="00944210" w:rsidRDefault="00207AF5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Tipkovnica žična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2DD2166" w14:textId="77777777" w:rsidR="0095217A" w:rsidRDefault="0095217A">
            <w:pPr>
              <w:pStyle w:val="Bezproreda"/>
              <w:rPr>
                <w:rFonts w:ascii="Cambria" w:hAnsi="Cambria"/>
              </w:rPr>
            </w:pPr>
          </w:p>
        </w:tc>
      </w:tr>
      <w:tr w:rsidR="00207AF5" w14:paraId="516CFB40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0F5DA310" w14:textId="77777777" w:rsidR="00207AF5" w:rsidRDefault="00207AF5">
            <w:pPr>
              <w:pStyle w:val="Bezproreda"/>
              <w:rPr>
                <w:rFonts w:ascii="Cambria" w:hAnsi="Cambria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45608D" w14:textId="5646831F" w:rsidR="00207AF5" w:rsidRPr="00944210" w:rsidRDefault="00207AF5" w:rsidP="005F1E7C">
            <w:pPr>
              <w:pStyle w:val="Bezproreda"/>
              <w:numPr>
                <w:ilvl w:val="0"/>
                <w:numId w:val="32"/>
              </w:numPr>
              <w:rPr>
                <w:rFonts w:asciiTheme="majorHAnsi" w:hAnsiTheme="majorHAnsi" w:cs="Arial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USB A-tip priključak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E95BC7D" w14:textId="77777777" w:rsidR="00207AF5" w:rsidRDefault="00207AF5">
            <w:pPr>
              <w:pStyle w:val="Bezproreda"/>
              <w:rPr>
                <w:rFonts w:ascii="Cambria" w:hAnsi="Cambria"/>
              </w:rPr>
            </w:pPr>
          </w:p>
        </w:tc>
      </w:tr>
      <w:tr w:rsidR="005F1E7C" w14:paraId="1C0676AE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4ED1A3FF" w14:textId="77777777" w:rsidR="005F1E7C" w:rsidRDefault="005F1E7C" w:rsidP="005F1E7C">
            <w:pPr>
              <w:pStyle w:val="Bezproreda"/>
              <w:rPr>
                <w:rFonts w:ascii="Cambria" w:hAnsi="Cambria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5B8D4826" w14:textId="4530EBB8" w:rsidR="005F1E7C" w:rsidRPr="00944210" w:rsidRDefault="005F1E7C" w:rsidP="005F1E7C">
            <w:pPr>
              <w:pStyle w:val="Bezproreda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 xml:space="preserve">Numerički dio, hrvatska slova, mora barem sadržavati multimedijske tipke: </w:t>
            </w:r>
            <w:proofErr w:type="spellStart"/>
            <w:r w:rsidRPr="00944210">
              <w:rPr>
                <w:rFonts w:asciiTheme="majorHAnsi" w:hAnsiTheme="majorHAnsi" w:cs="Arial"/>
                <w:color w:val="000000"/>
              </w:rPr>
              <w:t>play</w:t>
            </w:r>
            <w:proofErr w:type="spellEnd"/>
            <w:r w:rsidRPr="00944210">
              <w:rPr>
                <w:rFonts w:asciiTheme="majorHAnsi" w:hAnsiTheme="majorHAnsi" w:cs="Arial"/>
                <w:color w:val="000000"/>
              </w:rPr>
              <w:t>, stop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615C3D4" w14:textId="33722E05" w:rsidR="005F1E7C" w:rsidRDefault="005F1E7C" w:rsidP="005F1E7C">
            <w:pPr>
              <w:pStyle w:val="Bezproreda"/>
              <w:rPr>
                <w:rFonts w:ascii="Cambria" w:hAnsi="Cambria"/>
              </w:rPr>
            </w:pPr>
          </w:p>
        </w:tc>
      </w:tr>
      <w:tr w:rsidR="009B75EE" w14:paraId="0800C4B8" w14:textId="77777777">
        <w:trPr>
          <w:trHeight w:val="170"/>
        </w:trPr>
        <w:tc>
          <w:tcPr>
            <w:tcW w:w="133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284AF926" w14:textId="77777777" w:rsidR="009B75EE" w:rsidRDefault="009B75EE" w:rsidP="005F1E7C">
            <w:pPr>
              <w:pStyle w:val="Bezproreda"/>
              <w:rPr>
                <w:rFonts w:ascii="Cambria" w:hAnsi="Cambria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5F44F0AF" w14:textId="6A4466A2" w:rsidR="009B75EE" w:rsidRPr="00944210" w:rsidRDefault="009B75EE" w:rsidP="005F1E7C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Miš žični, optički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2D24728" w14:textId="77777777" w:rsidR="009B75EE" w:rsidRDefault="009B75EE" w:rsidP="005F1E7C">
            <w:pPr>
              <w:pStyle w:val="Bezproreda"/>
              <w:rPr>
                <w:rFonts w:ascii="Cambria" w:hAnsi="Cambria"/>
              </w:rPr>
            </w:pPr>
          </w:p>
        </w:tc>
      </w:tr>
      <w:tr w:rsidR="009B75EE" w14:paraId="006D30F9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74ABF46A" w14:textId="77777777" w:rsidR="009B75EE" w:rsidRDefault="009B75EE" w:rsidP="005F1E7C">
            <w:pPr>
              <w:pStyle w:val="Bezproreda"/>
              <w:rPr>
                <w:rFonts w:ascii="Cambria" w:hAnsi="Cambria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03CC7C4D" w14:textId="3E581E58" w:rsidR="009B75EE" w:rsidRPr="00944210" w:rsidRDefault="009B75EE" w:rsidP="005F1E7C">
            <w:pPr>
              <w:pStyle w:val="Bezproreda"/>
              <w:numPr>
                <w:ilvl w:val="0"/>
                <w:numId w:val="30"/>
              </w:numPr>
              <w:rPr>
                <w:rFonts w:asciiTheme="majorHAnsi" w:hAnsiTheme="majorHAnsi" w:cs="Arial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USB A-tip priključak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6C937C4" w14:textId="77777777" w:rsidR="009B75EE" w:rsidRDefault="009B75EE" w:rsidP="005F1E7C">
            <w:pPr>
              <w:pStyle w:val="Bezproreda"/>
              <w:rPr>
                <w:rFonts w:ascii="Cambria" w:hAnsi="Cambria"/>
              </w:rPr>
            </w:pPr>
          </w:p>
        </w:tc>
      </w:tr>
      <w:tr w:rsidR="009B75EE" w14:paraId="56A3B422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4398F604" w14:textId="77777777" w:rsidR="009B75EE" w:rsidRDefault="009B75EE" w:rsidP="005F1E7C">
            <w:pPr>
              <w:pStyle w:val="Bezproreda"/>
              <w:rPr>
                <w:rFonts w:ascii="Cambria" w:hAnsi="Cambria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5E22CE4B" w14:textId="7F90C111" w:rsidR="009B75EE" w:rsidRPr="00944210" w:rsidRDefault="009B75EE" w:rsidP="005F1E7C">
            <w:pPr>
              <w:pStyle w:val="Bezproreda"/>
              <w:numPr>
                <w:ilvl w:val="0"/>
                <w:numId w:val="30"/>
              </w:numPr>
              <w:rPr>
                <w:rFonts w:asciiTheme="majorHAnsi" w:hAnsiTheme="majorHAnsi" w:cs="Arial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"</w:t>
            </w:r>
            <w:proofErr w:type="spellStart"/>
            <w:r w:rsidRPr="00944210">
              <w:rPr>
                <w:rFonts w:asciiTheme="majorHAnsi" w:hAnsiTheme="majorHAnsi" w:cs="Arial"/>
                <w:color w:val="000000"/>
              </w:rPr>
              <w:t>Scroll</w:t>
            </w:r>
            <w:proofErr w:type="spellEnd"/>
            <w:r w:rsidRPr="00944210">
              <w:rPr>
                <w:rFonts w:asciiTheme="majorHAnsi" w:hAnsiTheme="majorHAnsi" w:cs="Arial"/>
                <w:color w:val="000000"/>
              </w:rPr>
              <w:t>" kotačić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8510116" w14:textId="77777777" w:rsidR="009B75EE" w:rsidRDefault="009B75EE" w:rsidP="005F1E7C">
            <w:pPr>
              <w:pStyle w:val="Bezproreda"/>
              <w:rPr>
                <w:rFonts w:ascii="Cambria" w:hAnsi="Cambria"/>
              </w:rPr>
            </w:pPr>
          </w:p>
        </w:tc>
      </w:tr>
      <w:tr w:rsidR="009B75EE" w14:paraId="72CB191F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5D01DA1E" w14:textId="77777777" w:rsidR="009B75EE" w:rsidRDefault="009B75EE" w:rsidP="005F1E7C">
            <w:pPr>
              <w:pStyle w:val="Bezproreda"/>
              <w:rPr>
                <w:rFonts w:ascii="Cambria" w:hAnsi="Cambria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2B19A590" w14:textId="748FC1E1" w:rsidR="009B75EE" w:rsidRPr="00944210" w:rsidRDefault="009B75EE" w:rsidP="00B44850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Microsoft Windows 11 Professional Cro (64-bit)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F15809" w14:textId="77777777" w:rsidR="009B75EE" w:rsidRDefault="009B75EE" w:rsidP="005F1E7C">
            <w:pPr>
              <w:pStyle w:val="Bezproreda"/>
              <w:rPr>
                <w:rFonts w:ascii="Cambria" w:hAnsi="Cambria"/>
              </w:rPr>
            </w:pPr>
          </w:p>
        </w:tc>
      </w:tr>
      <w:tr w:rsidR="009B75EE" w14:paraId="3F97BF10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6A2DA500" w14:textId="77777777" w:rsidR="009B75EE" w:rsidRDefault="009B75EE" w:rsidP="00B44850">
            <w:pPr>
              <w:pStyle w:val="Bezproreda"/>
              <w:rPr>
                <w:rFonts w:ascii="Cambria" w:hAnsi="Cambria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741FDC72" w14:textId="3A6E29E1" w:rsidR="009B75EE" w:rsidRPr="00944210" w:rsidRDefault="009B75EE" w:rsidP="00B44850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Microsoft Office 2021 Home &amp; Business Cro (instalirati, ali ne aktivirati Office!!!)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58ED64" w14:textId="77777777" w:rsidR="009B75EE" w:rsidRDefault="009B75EE" w:rsidP="00B44850">
            <w:pPr>
              <w:pStyle w:val="Bezproreda"/>
              <w:rPr>
                <w:rFonts w:ascii="Cambria" w:hAnsi="Cambria"/>
              </w:rPr>
            </w:pPr>
          </w:p>
        </w:tc>
      </w:tr>
      <w:tr w:rsidR="009B75EE" w14:paraId="1E147B4E" w14:textId="77777777">
        <w:trPr>
          <w:trHeight w:val="170"/>
        </w:trPr>
        <w:tc>
          <w:tcPr>
            <w:tcW w:w="13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226CCFBA" w14:textId="77777777" w:rsidR="009B75EE" w:rsidRDefault="009B75EE" w:rsidP="00B44850">
            <w:pPr>
              <w:pStyle w:val="Bezproreda"/>
              <w:rPr>
                <w:rFonts w:ascii="Cambria" w:hAnsi="Cambria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4369D602" w14:textId="05A8706F" w:rsidR="009B75EE" w:rsidRPr="00944210" w:rsidRDefault="009B75EE" w:rsidP="00B44850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Jamstvo: minimalno 1 godina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E43E77D" w14:textId="2B27DDBC" w:rsidR="009B75EE" w:rsidRDefault="009B75EE" w:rsidP="00B44850">
            <w:pPr>
              <w:pStyle w:val="Bezprored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 god.</w:t>
            </w:r>
          </w:p>
        </w:tc>
      </w:tr>
      <w:tr w:rsidR="00B44850" w14:paraId="14CEE48D" w14:textId="77777777">
        <w:tc>
          <w:tcPr>
            <w:tcW w:w="9072" w:type="dxa"/>
            <w:gridSpan w:val="5"/>
            <w:tcBorders>
              <w:left w:val="single" w:sz="2" w:space="0" w:color="000000"/>
            </w:tcBorders>
          </w:tcPr>
          <w:p w14:paraId="3F03C2CF" w14:textId="77777777" w:rsidR="00B44850" w:rsidRPr="00944210" w:rsidRDefault="00B44850" w:rsidP="00B44850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/>
                <w:color w:val="000000"/>
              </w:rPr>
              <w:t>Proizvođač:</w:t>
            </w:r>
          </w:p>
          <w:p w14:paraId="0E5551A0" w14:textId="77777777" w:rsidR="00B44850" w:rsidRPr="00944210" w:rsidRDefault="00B44850" w:rsidP="00B44850">
            <w:pPr>
              <w:pStyle w:val="Bezproreda"/>
              <w:rPr>
                <w:rFonts w:asciiTheme="majorHAnsi" w:hAnsiTheme="majorHAnsi"/>
                <w:color w:val="000000"/>
              </w:rPr>
            </w:pPr>
          </w:p>
          <w:p w14:paraId="7A29131B" w14:textId="77777777" w:rsidR="00B44850" w:rsidRPr="00944210" w:rsidRDefault="00B44850" w:rsidP="00B44850">
            <w:pPr>
              <w:pStyle w:val="Bezproreda"/>
              <w:rPr>
                <w:rFonts w:asciiTheme="majorHAnsi" w:hAnsiTheme="majorHAnsi"/>
              </w:rPr>
            </w:pPr>
            <w:r w:rsidRPr="00944210">
              <w:rPr>
                <w:rFonts w:asciiTheme="majorHAnsi" w:hAnsiTheme="majorHAnsi"/>
                <w:color w:val="000000"/>
              </w:rPr>
              <w:t>Model:</w:t>
            </w:r>
          </w:p>
        </w:tc>
      </w:tr>
      <w:tr w:rsidR="00B44850" w14:paraId="30E77C13" w14:textId="77777777">
        <w:tc>
          <w:tcPr>
            <w:tcW w:w="9072" w:type="dxa"/>
            <w:gridSpan w:val="5"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6022C4DF" w14:textId="77777777" w:rsidR="00B44850" w:rsidRPr="00944210" w:rsidRDefault="00B44850" w:rsidP="00B44850">
            <w:pPr>
              <w:pStyle w:val="Bezproreda"/>
              <w:rPr>
                <w:rFonts w:asciiTheme="majorHAnsi" w:hAnsiTheme="majorHAnsi"/>
                <w:color w:val="000000"/>
              </w:rPr>
            </w:pPr>
          </w:p>
        </w:tc>
      </w:tr>
      <w:tr w:rsidR="005E0A5C" w14:paraId="4431DB8B" w14:textId="77777777">
        <w:tc>
          <w:tcPr>
            <w:tcW w:w="1334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1AEA6EFD" w14:textId="77777777" w:rsidR="009B75EE" w:rsidRDefault="009B75EE" w:rsidP="005E0A5C">
            <w:pPr>
              <w:pStyle w:val="Bezproreda"/>
              <w:rPr>
                <w:rFonts w:ascii="Cambria" w:hAnsi="Cambria"/>
                <w:b/>
              </w:rPr>
            </w:pPr>
          </w:p>
          <w:p w14:paraId="47E7C511" w14:textId="77777777" w:rsidR="009B75EE" w:rsidRDefault="009B75EE" w:rsidP="005E0A5C">
            <w:pPr>
              <w:pStyle w:val="Bezproreda"/>
              <w:rPr>
                <w:rFonts w:ascii="Cambria" w:hAnsi="Cambria"/>
                <w:b/>
              </w:rPr>
            </w:pPr>
          </w:p>
          <w:p w14:paraId="456DA38A" w14:textId="77777777" w:rsidR="009B75EE" w:rsidRDefault="009B75EE" w:rsidP="005E0A5C">
            <w:pPr>
              <w:pStyle w:val="Bezproreda"/>
              <w:rPr>
                <w:rFonts w:ascii="Cambria" w:hAnsi="Cambria"/>
                <w:b/>
              </w:rPr>
            </w:pPr>
          </w:p>
          <w:p w14:paraId="00EA72BD" w14:textId="77777777" w:rsidR="009B75EE" w:rsidRDefault="009B75EE" w:rsidP="005E0A5C">
            <w:pPr>
              <w:pStyle w:val="Bezproreda"/>
              <w:rPr>
                <w:rFonts w:ascii="Cambria" w:hAnsi="Cambria"/>
                <w:b/>
              </w:rPr>
            </w:pPr>
          </w:p>
          <w:p w14:paraId="6AEFCDD6" w14:textId="77777777" w:rsidR="009B75EE" w:rsidRDefault="009B75EE" w:rsidP="005E0A5C">
            <w:pPr>
              <w:pStyle w:val="Bezproreda"/>
              <w:rPr>
                <w:rFonts w:ascii="Cambria" w:hAnsi="Cambria"/>
                <w:b/>
              </w:rPr>
            </w:pPr>
          </w:p>
          <w:p w14:paraId="1B9AFB90" w14:textId="77777777" w:rsidR="009B75EE" w:rsidRDefault="009B75EE" w:rsidP="005E0A5C">
            <w:pPr>
              <w:pStyle w:val="Bezproreda"/>
              <w:rPr>
                <w:rFonts w:ascii="Cambria" w:hAnsi="Cambria"/>
                <w:b/>
              </w:rPr>
            </w:pPr>
          </w:p>
          <w:p w14:paraId="6AC50DF0" w14:textId="77777777" w:rsidR="009B75EE" w:rsidRDefault="009B75EE" w:rsidP="005E0A5C">
            <w:pPr>
              <w:pStyle w:val="Bezproreda"/>
              <w:rPr>
                <w:rFonts w:ascii="Cambria" w:hAnsi="Cambria"/>
                <w:b/>
              </w:rPr>
            </w:pPr>
          </w:p>
          <w:p w14:paraId="3B8FAF4F" w14:textId="23B17AE9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</w:rPr>
              <w:t>MONITOR LCD (kao Philips 288E2UAE ili slično)</w:t>
            </w:r>
          </w:p>
        </w:tc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452B57" w14:textId="2F792AC0" w:rsidR="005E0A5C" w:rsidRPr="00944210" w:rsidRDefault="005E0A5C" w:rsidP="005E0A5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 xml:space="preserve">Veličina dijagonale zaslona (prema specifikaciji proizvođača) 28"±2% 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029C6095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3D6B4B44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7C02BCE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5D532E" w14:textId="334B9A35" w:rsidR="005E0A5C" w:rsidRPr="00944210" w:rsidRDefault="005E0A5C" w:rsidP="005E0A5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Razlučivost zaslona 3840x2160 piksela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414CE147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7E311EDF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8334DD0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3D03CC" w14:textId="67227BE0" w:rsidR="005E0A5C" w:rsidRPr="00944210" w:rsidRDefault="005E0A5C" w:rsidP="005E0A5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Kut gledanja vertikalni ≥ 160°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16C77DC8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28D49B6D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D7A3A36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18045C" w14:textId="187DDF0D" w:rsidR="005E0A5C" w:rsidRPr="00944210" w:rsidRDefault="005E0A5C" w:rsidP="005E0A5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Kut gledanja horizontalni ≥ 160°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556BEF9F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0ABF5079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7F5B7751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FD4CA4" w14:textId="4692D729" w:rsidR="005E0A5C" w:rsidRPr="00944210" w:rsidRDefault="005E0A5C" w:rsidP="005E0A5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Učestalost osvježavanja slike ≥ 60 Hz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7A723745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27F85B61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87EF5EA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AD088B" w14:textId="142D2513" w:rsidR="005E0A5C" w:rsidRPr="00944210" w:rsidRDefault="005E0A5C" w:rsidP="005E0A5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Kontrast zaslona ≥ 700:1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2E2DA3F9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15249B57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7DD65C7F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A7602F" w14:textId="67DF8C5C" w:rsidR="005E0A5C" w:rsidRPr="00944210" w:rsidRDefault="005E0A5C" w:rsidP="005E0A5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Svjetlina zaslona ≥ 200 cd/m2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6721C237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36E5B102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868068A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CF9CE0" w14:textId="2CAA4D90" w:rsidR="005E0A5C" w:rsidRPr="00944210" w:rsidRDefault="0077739D" w:rsidP="005E0A5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Podesivost stalka po visini najmanje 100 mm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7CC1EE73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51C44A39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24C45DB0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4AF91D" w14:textId="5F41A6BA" w:rsidR="005E0A5C" w:rsidRPr="00944210" w:rsidRDefault="0077739D" w:rsidP="005E0A5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Minimalno 1 HDMI priključak za video signal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03438EA7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3BFF5E31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9AC2048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5F3589" w14:textId="69C02DA8" w:rsidR="005E0A5C" w:rsidRPr="00944210" w:rsidRDefault="0077739D" w:rsidP="005E0A5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Kabel za priključenje na električnu mrežu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2E959845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3A3C035C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245A25AA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63A008" w14:textId="2D4285D7" w:rsidR="005E0A5C" w:rsidRPr="00944210" w:rsidRDefault="0077739D" w:rsidP="005E0A5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HDMI kabel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55FF325D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10827322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741D440B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C83F27" w14:textId="59C183A3" w:rsidR="005E0A5C" w:rsidRPr="00944210" w:rsidRDefault="0077739D" w:rsidP="005E0A5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Vanjski adapter napajanja ako monitor nema ugrađeno napajanje, za priključenje na električnu mrežu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1A2B770A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7E3C3FCF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2B59B7A4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E6D28A" w14:textId="44D12322" w:rsidR="005E0A5C" w:rsidRPr="00944210" w:rsidRDefault="0077739D" w:rsidP="005E0A5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Podešavanje svjetline i kontrasta pomoću tipki na monitoru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5127C84E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32227D98" w14:textId="77777777">
        <w:trPr>
          <w:trHeight w:val="70"/>
        </w:trPr>
        <w:tc>
          <w:tcPr>
            <w:tcW w:w="133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868E27B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1AC5734F" w14:textId="2B959D1A" w:rsidR="005E0A5C" w:rsidRPr="00944210" w:rsidRDefault="0077739D" w:rsidP="005E0A5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Jamstvo: minimalno 2 godine</w:t>
            </w:r>
          </w:p>
        </w:tc>
        <w:tc>
          <w:tcPr>
            <w:tcW w:w="1359" w:type="dxa"/>
            <w:vAlign w:val="center"/>
          </w:tcPr>
          <w:p w14:paraId="23E56362" w14:textId="77777777" w:rsidR="005E0A5C" w:rsidRDefault="005E0A5C" w:rsidP="005E0A5C">
            <w:pPr>
              <w:pStyle w:val="Bezprored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__________  god.</w:t>
            </w:r>
          </w:p>
        </w:tc>
      </w:tr>
      <w:tr w:rsidR="005E0A5C" w14:paraId="30AFB9D9" w14:textId="77777777" w:rsidTr="00B604CB">
        <w:trPr>
          <w:trHeight w:val="70"/>
        </w:trPr>
        <w:tc>
          <w:tcPr>
            <w:tcW w:w="7713" w:type="dxa"/>
            <w:gridSpan w:val="4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14:paraId="5A817B6C" w14:textId="77777777" w:rsidR="005E0A5C" w:rsidRPr="00944210" w:rsidRDefault="005E0A5C" w:rsidP="005E0A5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/>
                <w:color w:val="000000"/>
              </w:rPr>
              <w:t>Proizvođač:</w:t>
            </w:r>
          </w:p>
          <w:p w14:paraId="3468BD05" w14:textId="77777777" w:rsidR="005E0A5C" w:rsidRPr="00944210" w:rsidRDefault="005E0A5C" w:rsidP="005E0A5C">
            <w:pPr>
              <w:pStyle w:val="Bezproreda"/>
              <w:rPr>
                <w:rFonts w:asciiTheme="majorHAnsi" w:hAnsiTheme="majorHAnsi"/>
                <w:color w:val="000000"/>
              </w:rPr>
            </w:pPr>
          </w:p>
          <w:p w14:paraId="4A907C05" w14:textId="31283A0A" w:rsidR="005E0A5C" w:rsidRPr="00944210" w:rsidRDefault="005E0A5C" w:rsidP="005E0A5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/>
                <w:color w:val="000000"/>
                <w:lang w:val="en-GB"/>
              </w:rPr>
              <w:t>Model:</w:t>
            </w:r>
          </w:p>
        </w:tc>
        <w:tc>
          <w:tcPr>
            <w:tcW w:w="1359" w:type="dxa"/>
            <w:vAlign w:val="center"/>
          </w:tcPr>
          <w:p w14:paraId="23F2B252" w14:textId="77777777" w:rsidR="005E0A5C" w:rsidRDefault="005E0A5C" w:rsidP="005E0A5C">
            <w:pPr>
              <w:pStyle w:val="Bezproreda"/>
              <w:rPr>
                <w:rFonts w:ascii="Cambria" w:hAnsi="Cambria"/>
              </w:rPr>
            </w:pPr>
          </w:p>
        </w:tc>
      </w:tr>
      <w:tr w:rsidR="005E0A5C" w14:paraId="1E7FED5C" w14:textId="77777777">
        <w:tc>
          <w:tcPr>
            <w:tcW w:w="90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14:paraId="4A865537" w14:textId="77777777" w:rsidR="005E0A5C" w:rsidRPr="00944210" w:rsidRDefault="005E0A5C" w:rsidP="005E0A5C">
            <w:pPr>
              <w:pStyle w:val="Bezproreda"/>
              <w:rPr>
                <w:rFonts w:asciiTheme="majorHAnsi" w:hAnsiTheme="majorHAnsi"/>
                <w:color w:val="000000"/>
              </w:rPr>
            </w:pPr>
          </w:p>
        </w:tc>
      </w:tr>
      <w:tr w:rsidR="005E0A5C" w14:paraId="402D8ABC" w14:textId="77777777">
        <w:tc>
          <w:tcPr>
            <w:tcW w:w="13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4FA6A0B" w14:textId="77777777" w:rsidR="009B75EE" w:rsidRDefault="009B75EE" w:rsidP="005E0A5C">
            <w:pPr>
              <w:pStyle w:val="Bezproreda"/>
              <w:rPr>
                <w:rFonts w:ascii="Cambria" w:hAnsi="Cambria"/>
                <w:b/>
              </w:rPr>
            </w:pPr>
          </w:p>
          <w:p w14:paraId="45555E79" w14:textId="77777777" w:rsidR="009B75EE" w:rsidRDefault="009B75EE" w:rsidP="005E0A5C">
            <w:pPr>
              <w:pStyle w:val="Bezproreda"/>
              <w:rPr>
                <w:rFonts w:ascii="Cambria" w:hAnsi="Cambria"/>
                <w:b/>
              </w:rPr>
            </w:pPr>
          </w:p>
          <w:p w14:paraId="294627D3" w14:textId="77777777" w:rsidR="009B75EE" w:rsidRDefault="009B75EE" w:rsidP="005E0A5C">
            <w:pPr>
              <w:pStyle w:val="Bezproreda"/>
              <w:rPr>
                <w:rFonts w:ascii="Cambria" w:hAnsi="Cambria"/>
                <w:b/>
              </w:rPr>
            </w:pPr>
          </w:p>
          <w:p w14:paraId="5BB29B96" w14:textId="77777777" w:rsidR="009B75EE" w:rsidRDefault="009B75EE" w:rsidP="005E0A5C">
            <w:pPr>
              <w:pStyle w:val="Bezproreda"/>
              <w:rPr>
                <w:rFonts w:ascii="Cambria" w:hAnsi="Cambria"/>
                <w:b/>
              </w:rPr>
            </w:pPr>
          </w:p>
          <w:p w14:paraId="3AB7D003" w14:textId="77777777" w:rsidR="009B75EE" w:rsidRDefault="009B75EE" w:rsidP="005E0A5C">
            <w:pPr>
              <w:pStyle w:val="Bezproreda"/>
              <w:rPr>
                <w:rFonts w:ascii="Cambria" w:hAnsi="Cambria"/>
                <w:b/>
              </w:rPr>
            </w:pPr>
          </w:p>
          <w:p w14:paraId="64668834" w14:textId="77777777" w:rsidR="009B75EE" w:rsidRDefault="009B75EE" w:rsidP="005E0A5C">
            <w:pPr>
              <w:pStyle w:val="Bezproreda"/>
              <w:rPr>
                <w:rFonts w:ascii="Cambria" w:hAnsi="Cambria"/>
                <w:b/>
              </w:rPr>
            </w:pPr>
          </w:p>
          <w:p w14:paraId="0486C9F7" w14:textId="77777777" w:rsidR="009B75EE" w:rsidRDefault="009B75EE" w:rsidP="005E0A5C">
            <w:pPr>
              <w:pStyle w:val="Bezproreda"/>
              <w:rPr>
                <w:rFonts w:ascii="Cambria" w:hAnsi="Cambria"/>
                <w:b/>
              </w:rPr>
            </w:pPr>
          </w:p>
          <w:p w14:paraId="66D1748B" w14:textId="0E422A9C" w:rsidR="009B75EE" w:rsidRDefault="009B75EE" w:rsidP="005E0A5C">
            <w:pPr>
              <w:pStyle w:val="Bezproreda"/>
              <w:rPr>
                <w:rFonts w:ascii="Cambria" w:hAnsi="Cambria"/>
                <w:b/>
              </w:rPr>
            </w:pPr>
          </w:p>
          <w:p w14:paraId="1B695DA5" w14:textId="343A348C" w:rsidR="00944210" w:rsidRDefault="00944210" w:rsidP="005E0A5C">
            <w:pPr>
              <w:pStyle w:val="Bezproreda"/>
              <w:rPr>
                <w:rFonts w:ascii="Cambria" w:hAnsi="Cambria"/>
                <w:b/>
              </w:rPr>
            </w:pPr>
          </w:p>
          <w:p w14:paraId="37FE9BC7" w14:textId="3DAAEE9F" w:rsidR="00944210" w:rsidRDefault="00944210" w:rsidP="005E0A5C">
            <w:pPr>
              <w:pStyle w:val="Bezproreda"/>
              <w:rPr>
                <w:rFonts w:ascii="Cambria" w:hAnsi="Cambria"/>
                <w:b/>
              </w:rPr>
            </w:pPr>
          </w:p>
          <w:p w14:paraId="61910E9E" w14:textId="77777777" w:rsidR="00944210" w:rsidRDefault="00944210" w:rsidP="005E0A5C">
            <w:pPr>
              <w:pStyle w:val="Bezproreda"/>
              <w:rPr>
                <w:rFonts w:ascii="Cambria" w:hAnsi="Cambria"/>
                <w:b/>
              </w:rPr>
            </w:pPr>
          </w:p>
          <w:p w14:paraId="5FAF39FF" w14:textId="77777777" w:rsidR="009B75EE" w:rsidRDefault="009B75EE" w:rsidP="005E0A5C">
            <w:pPr>
              <w:pStyle w:val="Bezproreda"/>
              <w:rPr>
                <w:rFonts w:ascii="Cambria" w:hAnsi="Cambria"/>
                <w:b/>
              </w:rPr>
            </w:pPr>
          </w:p>
          <w:p w14:paraId="2CC195C0" w14:textId="0C70D530" w:rsidR="005E0A5C" w:rsidRDefault="005E0A5C" w:rsidP="005E0A5C">
            <w:pPr>
              <w:pStyle w:val="Bezproreda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PRIJENOSNO RAČUNALO (kao HP  255 G8 3V5M0EA ili slično)</w:t>
            </w:r>
          </w:p>
          <w:p w14:paraId="199AAA7D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B38AD" w14:textId="6D75751C" w:rsidR="005E0A5C" w:rsidRPr="00944210" w:rsidRDefault="0077739D" w:rsidP="005E0A5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Zaslon (podesivog nagiba)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410A38B0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30804E7A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2E301D1F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DA0B67" w14:textId="28258AB5" w:rsidR="005E0A5C" w:rsidRPr="00944210" w:rsidRDefault="0077739D" w:rsidP="005E0A5C">
            <w:pPr>
              <w:pStyle w:val="Bezproreda"/>
              <w:numPr>
                <w:ilvl w:val="0"/>
                <w:numId w:val="11"/>
              </w:numPr>
              <w:ind w:left="42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Veličina dijagonale (prema specifikaciji proizvođača) 15,6"±2%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75F4196D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161249C9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54F7D1B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F4609" w14:textId="232199C0" w:rsidR="005E0A5C" w:rsidRPr="00944210" w:rsidRDefault="00EA5323" w:rsidP="005E0A5C">
            <w:pPr>
              <w:pStyle w:val="Bezproreda"/>
              <w:numPr>
                <w:ilvl w:val="0"/>
                <w:numId w:val="11"/>
              </w:numPr>
              <w:ind w:left="424" w:hanging="283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Razlučivost minimalno 1920x1080 piksela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4EAE76D9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0F1444B2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6A56D86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78ECA" w14:textId="24FB3791" w:rsidR="005E0A5C" w:rsidRPr="00944210" w:rsidRDefault="00EA5323" w:rsidP="005E0A5C">
            <w:pPr>
              <w:pStyle w:val="Bezproreda"/>
              <w:rPr>
                <w:rFonts w:asciiTheme="majorHAnsi" w:hAnsiTheme="majorHAnsi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 xml:space="preserve">Procesor (kao AMD </w:t>
            </w:r>
            <w:proofErr w:type="spellStart"/>
            <w:r w:rsidRPr="00944210">
              <w:rPr>
                <w:rFonts w:asciiTheme="majorHAnsi" w:hAnsiTheme="majorHAnsi" w:cs="Arial"/>
                <w:color w:val="000000"/>
              </w:rPr>
              <w:t>Ryzen</w:t>
            </w:r>
            <w:proofErr w:type="spellEnd"/>
            <w:r w:rsidRPr="00944210">
              <w:rPr>
                <w:rFonts w:asciiTheme="majorHAnsi" w:hAnsiTheme="majorHAnsi" w:cs="Arial"/>
                <w:color w:val="000000"/>
              </w:rPr>
              <w:t xml:space="preserve"> 3 5300U ili slično)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56DD9E71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46012337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179C2CDE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21012" w14:textId="6F55527E" w:rsidR="005E0A5C" w:rsidRPr="00944210" w:rsidRDefault="00EA5323" w:rsidP="005E0A5C">
            <w:pPr>
              <w:pStyle w:val="Bezproreda"/>
              <w:numPr>
                <w:ilvl w:val="0"/>
                <w:numId w:val="25"/>
              </w:numPr>
              <w:ind w:left="424" w:hanging="283"/>
              <w:rPr>
                <w:rFonts w:asciiTheme="majorHAnsi" w:hAnsiTheme="majorHAnsi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 xml:space="preserve">Ako ponuđeni procesor nije naveden u retku iznad, ponuđeni procesor mora imati Minimalno 10000 bodova prema </w:t>
            </w:r>
            <w:proofErr w:type="spellStart"/>
            <w:r w:rsidRPr="00944210">
              <w:rPr>
                <w:rFonts w:asciiTheme="majorHAnsi" w:hAnsiTheme="majorHAnsi" w:cs="Arial"/>
                <w:color w:val="000000"/>
              </w:rPr>
              <w:t>PassMark</w:t>
            </w:r>
            <w:proofErr w:type="spellEnd"/>
            <w:r w:rsidRPr="00944210">
              <w:rPr>
                <w:rFonts w:asciiTheme="majorHAnsi" w:hAnsiTheme="majorHAnsi" w:cs="Arial"/>
                <w:color w:val="000000"/>
              </w:rPr>
              <w:t xml:space="preserve"> – "CPU Mark" testu i minimalno 2100 bodova prema </w:t>
            </w:r>
            <w:proofErr w:type="spellStart"/>
            <w:r w:rsidRPr="00944210">
              <w:rPr>
                <w:rFonts w:asciiTheme="majorHAnsi" w:hAnsiTheme="majorHAnsi" w:cs="Arial"/>
                <w:color w:val="000000"/>
              </w:rPr>
              <w:t>PassMark</w:t>
            </w:r>
            <w:proofErr w:type="spellEnd"/>
            <w:r w:rsidRPr="00944210">
              <w:rPr>
                <w:rFonts w:asciiTheme="majorHAnsi" w:hAnsiTheme="majorHAnsi" w:cs="Arial"/>
                <w:color w:val="000000"/>
              </w:rPr>
              <w:t xml:space="preserve"> – "Single </w:t>
            </w:r>
            <w:proofErr w:type="spellStart"/>
            <w:r w:rsidRPr="00944210">
              <w:rPr>
                <w:rFonts w:asciiTheme="majorHAnsi" w:hAnsiTheme="majorHAnsi" w:cs="Arial"/>
                <w:color w:val="000000"/>
              </w:rPr>
              <w:t>Thread</w:t>
            </w:r>
            <w:proofErr w:type="spellEnd"/>
            <w:r w:rsidRPr="00944210">
              <w:rPr>
                <w:rFonts w:asciiTheme="majorHAnsi" w:hAnsiTheme="majorHAnsi" w:cs="Arial"/>
                <w:color w:val="000000"/>
              </w:rPr>
              <w:t xml:space="preserve"> Rating" testu bazirano na minimalno 10 uzoraka ("</w:t>
            </w:r>
            <w:proofErr w:type="spellStart"/>
            <w:r w:rsidRPr="00944210">
              <w:rPr>
                <w:rFonts w:asciiTheme="majorHAnsi" w:hAnsiTheme="majorHAnsi" w:cs="Arial"/>
                <w:color w:val="000000"/>
              </w:rPr>
              <w:t>samples</w:t>
            </w:r>
            <w:proofErr w:type="spellEnd"/>
            <w:r w:rsidRPr="00944210">
              <w:rPr>
                <w:rFonts w:asciiTheme="majorHAnsi" w:hAnsiTheme="majorHAnsi" w:cs="Arial"/>
                <w:color w:val="000000"/>
              </w:rPr>
              <w:t>")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7BDF710E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12C27977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4B0DC02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50932" w14:textId="78A02A55" w:rsidR="005E0A5C" w:rsidRPr="00944210" w:rsidRDefault="00EA5323" w:rsidP="005E0A5C">
            <w:pPr>
              <w:pStyle w:val="Bezproreda"/>
              <w:numPr>
                <w:ilvl w:val="0"/>
                <w:numId w:val="25"/>
              </w:numPr>
              <w:ind w:left="424" w:hanging="283"/>
              <w:rPr>
                <w:rFonts w:asciiTheme="majorHAnsi" w:hAnsiTheme="majorHAnsi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 xml:space="preserve">Intel Core 11 generacije ili AMD </w:t>
            </w:r>
            <w:proofErr w:type="spellStart"/>
            <w:r w:rsidRPr="00944210">
              <w:rPr>
                <w:rFonts w:asciiTheme="majorHAnsi" w:hAnsiTheme="majorHAnsi" w:cs="Arial"/>
                <w:color w:val="000000"/>
              </w:rPr>
              <w:t>Ryzen</w:t>
            </w:r>
            <w:proofErr w:type="spellEnd"/>
            <w:r w:rsidRPr="00944210">
              <w:rPr>
                <w:rFonts w:asciiTheme="majorHAnsi" w:hAnsiTheme="majorHAnsi" w:cs="Arial"/>
                <w:color w:val="000000"/>
              </w:rPr>
              <w:t xml:space="preserve"> serije 5000 ili noviji od navedenih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766EC683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24167FE5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211CB18A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3B25A" w14:textId="5428B360" w:rsidR="005E0A5C" w:rsidRPr="00944210" w:rsidRDefault="00EA5323" w:rsidP="00EA5323">
            <w:pPr>
              <w:pStyle w:val="Bezproreda"/>
              <w:numPr>
                <w:ilvl w:val="0"/>
                <w:numId w:val="25"/>
              </w:numPr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Minimalno 2 jezgre, "x86-64" arhitekture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286E21E1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13775D35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0E352ECA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0B082" w14:textId="3ABCC825" w:rsidR="005E0A5C" w:rsidRPr="00944210" w:rsidRDefault="00EA5323" w:rsidP="00EA5323">
            <w:pPr>
              <w:pStyle w:val="Bezproreda"/>
              <w:rPr>
                <w:rFonts w:asciiTheme="majorHAnsi" w:hAnsiTheme="majorHAnsi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RAM minimalno 8 GB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17903CC0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7EDB5F20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53F6A5B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0166D" w14:textId="16687EDD" w:rsidR="005E0A5C" w:rsidRPr="00944210" w:rsidRDefault="00EA5323" w:rsidP="00EA5323">
            <w:pPr>
              <w:pStyle w:val="Bezproreda"/>
              <w:rPr>
                <w:rFonts w:asciiTheme="majorHAnsi" w:hAnsiTheme="majorHAnsi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SSD (</w:t>
            </w:r>
            <w:proofErr w:type="spellStart"/>
            <w:r w:rsidRPr="00944210">
              <w:rPr>
                <w:rFonts w:asciiTheme="majorHAnsi" w:hAnsiTheme="majorHAnsi" w:cs="sans-serif;Arial"/>
                <w:color w:val="202122"/>
              </w:rPr>
              <w:t>Solid-state</w:t>
            </w:r>
            <w:proofErr w:type="spellEnd"/>
            <w:r w:rsidRPr="00944210">
              <w:rPr>
                <w:rFonts w:asciiTheme="majorHAnsi" w:hAnsiTheme="majorHAnsi" w:cs="sans-serif;Arial"/>
                <w:color w:val="202122"/>
              </w:rPr>
              <w:t xml:space="preserve"> </w:t>
            </w:r>
            <w:proofErr w:type="spellStart"/>
            <w:r w:rsidRPr="00944210">
              <w:rPr>
                <w:rFonts w:asciiTheme="majorHAnsi" w:hAnsiTheme="majorHAnsi" w:cs="sans-serif;Arial"/>
                <w:color w:val="202122"/>
              </w:rPr>
              <w:t>drive</w:t>
            </w:r>
            <w:proofErr w:type="spellEnd"/>
            <w:r w:rsidRPr="00944210">
              <w:rPr>
                <w:rFonts w:asciiTheme="majorHAnsi" w:hAnsiTheme="majorHAnsi" w:cs="Arial"/>
                <w:color w:val="000000"/>
              </w:rPr>
              <w:t>) podatkovnog prostora ≥ 500 GB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4BC9269E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364C50FD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0DD45C3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A1C7D" w14:textId="0B1181D7" w:rsidR="005E0A5C" w:rsidRPr="00944210" w:rsidRDefault="00EA5323" w:rsidP="005E0A5C">
            <w:pPr>
              <w:pStyle w:val="Bezproreda"/>
              <w:rPr>
                <w:rFonts w:asciiTheme="majorHAnsi" w:hAnsiTheme="majorHAnsi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Kamera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7BB3A84B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5478259D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28CBCA9C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88E33" w14:textId="2B90EA2D" w:rsidR="005E0A5C" w:rsidRPr="00944210" w:rsidRDefault="00EA5323" w:rsidP="005E0A5C">
            <w:pPr>
              <w:pStyle w:val="Bezproreda"/>
              <w:rPr>
                <w:rFonts w:asciiTheme="majorHAnsi" w:hAnsiTheme="majorHAnsi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Baterija kapaciteta minimalno 20 Wh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07E417F7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2582188C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2624CB6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5B178" w14:textId="4DBA771D" w:rsidR="005E0A5C" w:rsidRPr="00944210" w:rsidRDefault="00EA5323" w:rsidP="005E0A5C">
            <w:pPr>
              <w:pStyle w:val="Bezproreda"/>
              <w:rPr>
                <w:rFonts w:asciiTheme="majorHAnsi" w:hAnsiTheme="majorHAnsi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Mreža Ethernet 1000 BASE-T RJ-45 ili više vrsta od navedenog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611609C8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5E0A5C" w14:paraId="0B295D8D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0AF47300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C8D0E" w14:textId="4B2CA382" w:rsidR="005E0A5C" w:rsidRPr="00944210" w:rsidRDefault="006D647C" w:rsidP="005E0A5C">
            <w:pPr>
              <w:pStyle w:val="Bezproreda"/>
              <w:rPr>
                <w:rFonts w:asciiTheme="majorHAnsi" w:hAnsiTheme="majorHAnsi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Bežična mreža 802.11n ili više vrsta od navedenog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33EC4BEC" w14:textId="77777777" w:rsidR="005E0A5C" w:rsidRDefault="005E0A5C" w:rsidP="005E0A5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6D647C" w14:paraId="29EA4477" w14:textId="77777777" w:rsidTr="00C67E8C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CF6A245" w14:textId="77777777" w:rsidR="006D647C" w:rsidRDefault="006D647C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C05D0" w14:textId="1CF81CC5" w:rsidR="006D647C" w:rsidRPr="00944210" w:rsidRDefault="006D647C" w:rsidP="006D647C">
            <w:pPr>
              <w:pStyle w:val="Bezproreda"/>
              <w:rPr>
                <w:rFonts w:asciiTheme="majorHAnsi" w:hAnsiTheme="majorHAnsi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Audio priključak ulazni/izlazni (zasebno ili kombinirano u jednom priključku)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4437C0BF" w14:textId="77777777" w:rsidR="006D647C" w:rsidRDefault="006D647C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6D647C" w14:paraId="2C118E66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1B516459" w14:textId="77777777" w:rsidR="006D647C" w:rsidRDefault="006D647C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35904" w14:textId="101E0899" w:rsidR="006D647C" w:rsidRPr="00944210" w:rsidRDefault="006D647C" w:rsidP="006D647C">
            <w:pPr>
              <w:pStyle w:val="Bezproreda"/>
              <w:rPr>
                <w:rFonts w:asciiTheme="majorHAnsi" w:hAnsiTheme="majorHAnsi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Minimalno 3 USB priključka "USB 2.0" ili novije, brže USB specifikacije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75FAA825" w14:textId="77777777" w:rsidR="006D647C" w:rsidRDefault="006D647C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6D647C" w14:paraId="1F86A7C8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890BBBE" w14:textId="77777777" w:rsidR="006D647C" w:rsidRDefault="006D647C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F35F3" w14:textId="1EE97F26" w:rsidR="006D647C" w:rsidRPr="00944210" w:rsidRDefault="006D647C" w:rsidP="006D647C">
            <w:pPr>
              <w:pStyle w:val="Bezproreda"/>
              <w:rPr>
                <w:rFonts w:asciiTheme="majorHAnsi" w:hAnsiTheme="majorHAnsi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HDMI priključak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62458185" w14:textId="77777777" w:rsidR="006D647C" w:rsidRDefault="006D647C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6D647C" w14:paraId="6AB1AE44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0BDF5CAE" w14:textId="77777777" w:rsidR="006D647C" w:rsidRDefault="006D647C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33B75" w14:textId="3CE4B250" w:rsidR="006D647C" w:rsidRPr="00944210" w:rsidRDefault="006D647C" w:rsidP="006D647C">
            <w:pPr>
              <w:pStyle w:val="Bezproreda"/>
              <w:rPr>
                <w:rFonts w:asciiTheme="majorHAnsi" w:hAnsiTheme="majorHAnsi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HR tipkovnica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183CAC7B" w14:textId="77777777" w:rsidR="006D647C" w:rsidRDefault="006D647C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6D647C" w14:paraId="74ADCD80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D7760C3" w14:textId="77777777" w:rsidR="006D647C" w:rsidRDefault="006D647C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7EE8F" w14:textId="1CE0728D" w:rsidR="006D647C" w:rsidRPr="00944210" w:rsidRDefault="006D647C" w:rsidP="006D647C">
            <w:pPr>
              <w:pStyle w:val="Bezproreda"/>
              <w:rPr>
                <w:rFonts w:asciiTheme="majorHAnsi" w:hAnsiTheme="majorHAnsi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"</w:t>
            </w:r>
            <w:proofErr w:type="spellStart"/>
            <w:r w:rsidRPr="00944210">
              <w:rPr>
                <w:rFonts w:asciiTheme="majorHAnsi" w:hAnsiTheme="majorHAnsi" w:cs="Arial"/>
                <w:color w:val="000000"/>
              </w:rPr>
              <w:t>Touchpad</w:t>
            </w:r>
            <w:proofErr w:type="spellEnd"/>
            <w:r w:rsidRPr="00944210">
              <w:rPr>
                <w:rFonts w:asciiTheme="majorHAnsi" w:hAnsiTheme="majorHAnsi" w:cs="Arial"/>
                <w:color w:val="000000"/>
              </w:rPr>
              <w:t>"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3C17B5FF" w14:textId="77777777" w:rsidR="006D647C" w:rsidRDefault="006D647C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6D647C" w14:paraId="3CBE3CA2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AB1ADD9" w14:textId="77777777" w:rsidR="006D647C" w:rsidRDefault="006D647C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72B89" w14:textId="15C42779" w:rsidR="006D647C" w:rsidRPr="00944210" w:rsidRDefault="009C74AC" w:rsidP="006D647C">
            <w:pPr>
              <w:pStyle w:val="Bezproreda"/>
              <w:rPr>
                <w:rFonts w:asciiTheme="majorHAnsi" w:hAnsiTheme="majorHAnsi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Microsoft Windows 11 Professional Cro (64-bit)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19FDE81C" w14:textId="77777777" w:rsidR="006D647C" w:rsidRDefault="006D647C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6D647C" w14:paraId="015D9F06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928F11C" w14:textId="77777777" w:rsidR="006D647C" w:rsidRDefault="006D647C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6AC57" w14:textId="0818DD10" w:rsidR="006D647C" w:rsidRPr="00944210" w:rsidRDefault="009C74AC" w:rsidP="006D647C">
            <w:pPr>
              <w:pStyle w:val="Bezproreda"/>
              <w:rPr>
                <w:rFonts w:asciiTheme="majorHAnsi" w:hAnsiTheme="majorHAnsi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Microsoft Office 2021 Home &amp; Business Cro (instalirati, ali ne aktivirati Office!!!)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14FE7866" w14:textId="77777777" w:rsidR="006D647C" w:rsidRDefault="006D647C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9C74AC" w14:paraId="6E5BA124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1D19459" w14:textId="77777777" w:rsidR="009C74AC" w:rsidRDefault="009C74AC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4FB37" w14:textId="392CA2B0" w:rsidR="009C74AC" w:rsidRPr="00944210" w:rsidRDefault="009C74AC" w:rsidP="006D647C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Adapter / Punjač za priključenje na električnu mrežu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1B964181" w14:textId="77777777" w:rsidR="009C74AC" w:rsidRDefault="009C74AC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9C74AC" w14:paraId="445C9D0B" w14:textId="77777777"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7936BF1A" w14:textId="77777777" w:rsidR="009C74AC" w:rsidRDefault="009C74AC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E4F9E" w14:textId="6B296CFB" w:rsidR="009C74AC" w:rsidRPr="00944210" w:rsidRDefault="009C74AC" w:rsidP="006D647C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Torba za prijenosno računalo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0B512DF4" w14:textId="77777777" w:rsidR="009C74AC" w:rsidRDefault="009C74AC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6D647C" w14:paraId="1B309D58" w14:textId="77777777">
        <w:trPr>
          <w:trHeight w:val="20"/>
        </w:trPr>
        <w:tc>
          <w:tcPr>
            <w:tcW w:w="13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7FAA64F8" w14:textId="77777777" w:rsidR="006D647C" w:rsidRDefault="006D647C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46F07C59" w14:textId="40849EE6" w:rsidR="006D647C" w:rsidRPr="00944210" w:rsidRDefault="009C74AC" w:rsidP="006D647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Jamstvo: minimalno 1 godina</w:t>
            </w:r>
          </w:p>
        </w:tc>
        <w:tc>
          <w:tcPr>
            <w:tcW w:w="1359" w:type="dxa"/>
            <w:vAlign w:val="center"/>
          </w:tcPr>
          <w:p w14:paraId="12DF4A43" w14:textId="77777777" w:rsidR="006D647C" w:rsidRDefault="006D647C" w:rsidP="006D647C">
            <w:pPr>
              <w:pStyle w:val="Bezprored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 god.</w:t>
            </w:r>
          </w:p>
        </w:tc>
      </w:tr>
      <w:tr w:rsidR="006D647C" w14:paraId="03381C27" w14:textId="77777777">
        <w:tc>
          <w:tcPr>
            <w:tcW w:w="9072" w:type="dxa"/>
            <w:gridSpan w:val="5"/>
            <w:tcBorders>
              <w:left w:val="single" w:sz="2" w:space="0" w:color="000000"/>
            </w:tcBorders>
          </w:tcPr>
          <w:p w14:paraId="33110ADE" w14:textId="77777777" w:rsidR="006D647C" w:rsidRPr="00944210" w:rsidRDefault="006D647C" w:rsidP="006D647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/>
                <w:color w:val="000000"/>
              </w:rPr>
              <w:t>Proizvođač:</w:t>
            </w:r>
          </w:p>
          <w:p w14:paraId="2FDAAE95" w14:textId="77777777" w:rsidR="006D647C" w:rsidRPr="00944210" w:rsidRDefault="006D647C" w:rsidP="006D647C">
            <w:pPr>
              <w:pStyle w:val="Bezproreda"/>
              <w:rPr>
                <w:rFonts w:asciiTheme="majorHAnsi" w:hAnsiTheme="majorHAnsi"/>
                <w:color w:val="000000"/>
              </w:rPr>
            </w:pPr>
          </w:p>
          <w:p w14:paraId="73684BFD" w14:textId="77777777" w:rsidR="006D647C" w:rsidRPr="00944210" w:rsidRDefault="006D647C" w:rsidP="006D647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/>
                <w:color w:val="000000"/>
                <w:lang w:val="en-GB"/>
              </w:rPr>
              <w:t>Model:</w:t>
            </w:r>
          </w:p>
        </w:tc>
      </w:tr>
      <w:tr w:rsidR="006D647C" w14:paraId="5180E1EC" w14:textId="77777777" w:rsidTr="006D3ECE">
        <w:tc>
          <w:tcPr>
            <w:tcW w:w="9072" w:type="dxa"/>
            <w:gridSpan w:val="5"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59158A52" w14:textId="77777777" w:rsidR="006D647C" w:rsidRDefault="006D647C" w:rsidP="006D647C">
            <w:pPr>
              <w:pStyle w:val="Bezproreda"/>
              <w:rPr>
                <w:rFonts w:asciiTheme="majorHAnsi" w:hAnsiTheme="majorHAnsi"/>
                <w:color w:val="000000"/>
              </w:rPr>
            </w:pPr>
          </w:p>
          <w:p w14:paraId="34022637" w14:textId="47CB30A2" w:rsidR="004C129B" w:rsidRPr="00944210" w:rsidRDefault="004C129B" w:rsidP="006D647C">
            <w:pPr>
              <w:pStyle w:val="Bezproreda"/>
              <w:rPr>
                <w:rFonts w:asciiTheme="majorHAnsi" w:hAnsiTheme="majorHAnsi"/>
                <w:color w:val="000000"/>
              </w:rPr>
            </w:pPr>
          </w:p>
        </w:tc>
      </w:tr>
      <w:tr w:rsidR="000A6E12" w14:paraId="3DD740A1" w14:textId="77777777" w:rsidTr="002849E9">
        <w:trPr>
          <w:trHeight w:val="176"/>
        </w:trPr>
        <w:tc>
          <w:tcPr>
            <w:tcW w:w="1418" w:type="dxa"/>
            <w:gridSpan w:val="2"/>
            <w:vMerge w:val="restart"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11E0ADD7" w14:textId="77777777" w:rsidR="000A6E12" w:rsidRPr="00944210" w:rsidRDefault="000A6E12" w:rsidP="006D647C">
            <w:pPr>
              <w:pStyle w:val="Bezproreda"/>
              <w:rPr>
                <w:rFonts w:asciiTheme="majorHAnsi" w:hAnsiTheme="majorHAnsi"/>
                <w:b/>
              </w:rPr>
            </w:pPr>
          </w:p>
          <w:p w14:paraId="251D8FC6" w14:textId="77777777" w:rsidR="000A6E12" w:rsidRPr="00944210" w:rsidRDefault="000A6E12" w:rsidP="006D647C">
            <w:pPr>
              <w:pStyle w:val="Bezproreda"/>
              <w:rPr>
                <w:rFonts w:asciiTheme="majorHAnsi" w:hAnsiTheme="majorHAnsi"/>
                <w:b/>
              </w:rPr>
            </w:pPr>
          </w:p>
          <w:p w14:paraId="6BD62C47" w14:textId="77777777" w:rsidR="000A6E12" w:rsidRPr="00944210" w:rsidRDefault="000A6E12" w:rsidP="006D647C">
            <w:pPr>
              <w:pStyle w:val="Bezproreda"/>
              <w:rPr>
                <w:rFonts w:asciiTheme="majorHAnsi" w:hAnsiTheme="majorHAnsi"/>
                <w:b/>
              </w:rPr>
            </w:pPr>
          </w:p>
          <w:p w14:paraId="10DF5F90" w14:textId="77777777" w:rsidR="000A6E12" w:rsidRPr="00944210" w:rsidRDefault="000A6E12" w:rsidP="006D647C">
            <w:pPr>
              <w:pStyle w:val="Bezproreda"/>
              <w:rPr>
                <w:rFonts w:asciiTheme="majorHAnsi" w:hAnsiTheme="majorHAnsi"/>
                <w:b/>
              </w:rPr>
            </w:pPr>
          </w:p>
          <w:p w14:paraId="16431DD8" w14:textId="77777777" w:rsidR="000A6E12" w:rsidRPr="00944210" w:rsidRDefault="000A6E12" w:rsidP="006D647C">
            <w:pPr>
              <w:pStyle w:val="Bezproreda"/>
              <w:rPr>
                <w:rFonts w:asciiTheme="majorHAnsi" w:hAnsiTheme="majorHAnsi"/>
                <w:b/>
              </w:rPr>
            </w:pPr>
          </w:p>
          <w:p w14:paraId="1E5097EC" w14:textId="6461C804" w:rsidR="000A6E12" w:rsidRPr="00944210" w:rsidRDefault="000A6E12" w:rsidP="006D647C">
            <w:pPr>
              <w:pStyle w:val="Bezproreda"/>
              <w:rPr>
                <w:rFonts w:asciiTheme="majorHAnsi" w:hAnsiTheme="majorHAnsi"/>
                <w:b/>
              </w:rPr>
            </w:pPr>
            <w:r w:rsidRPr="00944210">
              <w:rPr>
                <w:rFonts w:asciiTheme="majorHAnsi" w:hAnsiTheme="majorHAnsi"/>
                <w:b/>
              </w:rPr>
              <w:t xml:space="preserve">INTERAKTIVNI MONITOR (kao </w:t>
            </w:r>
            <w:proofErr w:type="spellStart"/>
            <w:r w:rsidRPr="00944210">
              <w:rPr>
                <w:rFonts w:asciiTheme="majorHAnsi" w:hAnsiTheme="majorHAnsi"/>
                <w:b/>
              </w:rPr>
              <w:t>Traulux</w:t>
            </w:r>
            <w:proofErr w:type="spellEnd"/>
            <w:r w:rsidRPr="00944210">
              <w:rPr>
                <w:rFonts w:asciiTheme="majorHAnsi" w:hAnsiTheme="majorHAnsi"/>
                <w:b/>
              </w:rPr>
              <w:t xml:space="preserve"> TLM6580 ili slično)</w:t>
            </w:r>
          </w:p>
          <w:p w14:paraId="20BC869B" w14:textId="77777777" w:rsidR="000A6E12" w:rsidRPr="00944210" w:rsidRDefault="000A6E12" w:rsidP="006D647C">
            <w:pPr>
              <w:pStyle w:val="Bezproreda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5323A5CC" w14:textId="31F74E73" w:rsidR="000A6E12" w:rsidRPr="00944210" w:rsidRDefault="000A6E12" w:rsidP="006D647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Veličina dijagonale zaslona (prema specifikaciji proizvođača) 65"±2%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239247BF" w14:textId="579D932A" w:rsidR="000A6E12" w:rsidRDefault="000A6E12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0A6E12" w14:paraId="520D94FE" w14:textId="77777777" w:rsidTr="002849E9">
        <w:trPr>
          <w:trHeight w:val="173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4D26526C" w14:textId="77777777" w:rsidR="000A6E12" w:rsidRPr="00944210" w:rsidRDefault="000A6E12" w:rsidP="006D647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1BF8A9B4" w14:textId="0713FA71" w:rsidR="000A6E12" w:rsidRPr="00944210" w:rsidRDefault="000A6E12" w:rsidP="006D647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Razlučivost zaslona 3840x2160 piksela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5234E3A2" w14:textId="2835332A" w:rsidR="000A6E12" w:rsidRDefault="000A6E12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0A6E12" w14:paraId="6B1B32D5" w14:textId="77777777" w:rsidTr="002849E9">
        <w:trPr>
          <w:trHeight w:val="173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6E19B7A0" w14:textId="77777777" w:rsidR="000A6E12" w:rsidRPr="00944210" w:rsidRDefault="000A6E12" w:rsidP="006D647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7AA94C08" w14:textId="0920B1F6" w:rsidR="000A6E12" w:rsidRPr="00944210" w:rsidRDefault="000A6E12" w:rsidP="006D647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Kut gledanja ≥ 160°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6BA66FC8" w14:textId="236F29F4" w:rsidR="000A6E12" w:rsidRDefault="000A6E12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0A6E12" w14:paraId="38063CEF" w14:textId="77777777" w:rsidTr="002849E9">
        <w:trPr>
          <w:trHeight w:val="173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0D79F3DE" w14:textId="77777777" w:rsidR="000A6E12" w:rsidRPr="00944210" w:rsidRDefault="000A6E12" w:rsidP="006D647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681C3426" w14:textId="66E416B9" w:rsidR="000A6E12" w:rsidRPr="00944210" w:rsidRDefault="000A6E12" w:rsidP="006D647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Dinamički Kontrast zaslona ≥ 4000:1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1A8D4113" w14:textId="00B2D82F" w:rsidR="000A6E12" w:rsidRDefault="000A6E12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0A6E12" w14:paraId="4260976B" w14:textId="77777777" w:rsidTr="002849E9">
        <w:trPr>
          <w:trHeight w:val="173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625C7E28" w14:textId="77777777" w:rsidR="000A6E12" w:rsidRPr="00944210" w:rsidRDefault="000A6E12" w:rsidP="006D647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09B09E88" w14:textId="2E2C9F15" w:rsidR="000A6E12" w:rsidRPr="00944210" w:rsidRDefault="000A6E12" w:rsidP="006D647C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Svjetlina zaslona ≥ 350 cd/m2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11609C80" w14:textId="4433938F" w:rsidR="000A6E12" w:rsidRDefault="000A6E12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0A6E12" w14:paraId="3C464618" w14:textId="77777777" w:rsidTr="002849E9">
        <w:trPr>
          <w:trHeight w:val="173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122E7AF3" w14:textId="77777777" w:rsidR="000A6E12" w:rsidRPr="00944210" w:rsidRDefault="000A6E12" w:rsidP="006D647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1C2F6BDC" w14:textId="6CFD2943" w:rsidR="000A6E12" w:rsidRPr="00944210" w:rsidRDefault="000A6E12" w:rsidP="006D647C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Minimalno 2 ulazna HDMI priključka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62499782" w14:textId="77777777" w:rsidR="000A6E12" w:rsidRDefault="000A6E12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0A6E12" w14:paraId="70A8CC8F" w14:textId="77777777" w:rsidTr="002849E9">
        <w:trPr>
          <w:trHeight w:val="173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525299EE" w14:textId="77777777" w:rsidR="000A6E12" w:rsidRPr="00944210" w:rsidRDefault="000A6E12" w:rsidP="006D647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45E83121" w14:textId="540EDC1F" w:rsidR="000A6E12" w:rsidRPr="00944210" w:rsidRDefault="000A6E12" w:rsidP="006D647C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Minimalno 2 USB-B ("touch" ) priključka za funkciju dodirnog zaslona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77B18784" w14:textId="77777777" w:rsidR="000A6E12" w:rsidRDefault="000A6E12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0A6E12" w14:paraId="2B369FA0" w14:textId="77777777" w:rsidTr="002849E9">
        <w:trPr>
          <w:trHeight w:val="173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1C3D984C" w14:textId="77777777" w:rsidR="000A6E12" w:rsidRPr="00944210" w:rsidRDefault="000A6E12" w:rsidP="006D647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020859BB" w14:textId="69968AD3" w:rsidR="000A6E12" w:rsidRPr="00944210" w:rsidRDefault="000A6E12" w:rsidP="006D647C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Minimalno 4 USB-A priključka "USB 2.0" ili novije, brže USB specifikacije</w:t>
            </w:r>
            <w:r w:rsidRPr="00944210">
              <w:rPr>
                <w:rFonts w:asciiTheme="majorHAnsi" w:hAnsiTheme="majorHAnsi" w:cs="Arial"/>
                <w:color w:val="000000"/>
              </w:rPr>
              <w:tab/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1566FE4D" w14:textId="77777777" w:rsidR="000A6E12" w:rsidRDefault="000A6E12" w:rsidP="006D647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0A6E12" w14:paraId="1DB93425" w14:textId="77777777" w:rsidTr="00015451">
        <w:trPr>
          <w:trHeight w:val="173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4A495ACC" w14:textId="77777777" w:rsidR="000A6E12" w:rsidRPr="00944210" w:rsidRDefault="000A6E12" w:rsidP="00AE6B8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7B2D2896" w14:textId="68138A6B" w:rsidR="000A6E12" w:rsidRPr="00944210" w:rsidRDefault="000A6E12" w:rsidP="00AE6B8C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Minimalno 20 dodirnih istovremenih točaka dodirnog zaslona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0E7AF297" w14:textId="77777777" w:rsidR="000A6E12" w:rsidRDefault="000A6E12" w:rsidP="00AE6B8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0A6E12" w14:paraId="60E38D41" w14:textId="77777777" w:rsidTr="00015451">
        <w:trPr>
          <w:trHeight w:val="173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55F94203" w14:textId="77777777" w:rsidR="000A6E12" w:rsidRPr="00944210" w:rsidRDefault="000A6E12" w:rsidP="00AE6B8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231F6E3C" w14:textId="77777777" w:rsidR="000A6E12" w:rsidRPr="00944210" w:rsidRDefault="000A6E12" w:rsidP="00AE6B8C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Detektiranje dodira prstom i olovkom</w:t>
            </w:r>
          </w:p>
          <w:p w14:paraId="5666614D" w14:textId="07D4AE9F" w:rsidR="000A6E12" w:rsidRPr="00944210" w:rsidRDefault="000A6E12" w:rsidP="00AE6B8C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Postojanje pogonskih programa za povezivanje na računalo s Windows 11 OS-om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30AFBC9D" w14:textId="77777777" w:rsidR="000A6E12" w:rsidRDefault="000A6E12" w:rsidP="00AE6B8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0A6E12" w14:paraId="27324257" w14:textId="77777777" w:rsidTr="00015451">
        <w:trPr>
          <w:trHeight w:val="173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04CFCD39" w14:textId="77777777" w:rsidR="000A6E12" w:rsidRPr="00944210" w:rsidRDefault="000A6E12" w:rsidP="00AE6B8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3300B2B0" w14:textId="14866122" w:rsidR="000A6E12" w:rsidRPr="00944210" w:rsidRDefault="000A6E12" w:rsidP="00AE6B8C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proofErr w:type="spellStart"/>
            <w:r w:rsidRPr="00944210">
              <w:rPr>
                <w:rFonts w:asciiTheme="majorHAnsi" w:hAnsiTheme="majorHAnsi" w:cs="Arial"/>
                <w:color w:val="000000"/>
              </w:rPr>
              <w:t>Antireflektivno</w:t>
            </w:r>
            <w:proofErr w:type="spellEnd"/>
            <w:r w:rsidRPr="00944210">
              <w:rPr>
                <w:rFonts w:asciiTheme="majorHAnsi" w:hAnsiTheme="majorHAnsi" w:cs="Arial"/>
                <w:color w:val="000000"/>
              </w:rPr>
              <w:t xml:space="preserve">, zaštitno staklo zaslona minimalne tvrdoće 7 po </w:t>
            </w:r>
            <w:proofErr w:type="spellStart"/>
            <w:r w:rsidRPr="00944210">
              <w:rPr>
                <w:rFonts w:asciiTheme="majorHAnsi" w:hAnsiTheme="majorHAnsi" w:cs="Arial"/>
                <w:color w:val="000000"/>
              </w:rPr>
              <w:t>Mohs</w:t>
            </w:r>
            <w:proofErr w:type="spellEnd"/>
            <w:r w:rsidRPr="00944210">
              <w:rPr>
                <w:rFonts w:asciiTheme="majorHAnsi" w:hAnsiTheme="majorHAnsi" w:cs="Arial"/>
                <w:color w:val="000000"/>
              </w:rPr>
              <w:t xml:space="preserve"> ljestvici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3CD3DF82" w14:textId="77777777" w:rsidR="000A6E12" w:rsidRDefault="000A6E12" w:rsidP="00AE6B8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0A6E12" w14:paraId="5C516F63" w14:textId="77777777" w:rsidTr="00015451">
        <w:trPr>
          <w:trHeight w:val="173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027F693C" w14:textId="77777777" w:rsidR="000A6E12" w:rsidRPr="00944210" w:rsidRDefault="000A6E12" w:rsidP="00AE6B8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6CF4DF7D" w14:textId="309C0F8D" w:rsidR="000A6E12" w:rsidRPr="00944210" w:rsidRDefault="000A6E12" w:rsidP="00AE6B8C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Ugrađena minimalno 2 zvučnika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092E9D33" w14:textId="77777777" w:rsidR="000A6E12" w:rsidRDefault="000A6E12" w:rsidP="00AE6B8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0A6E12" w14:paraId="07D3E432" w14:textId="77777777" w:rsidTr="00015451">
        <w:trPr>
          <w:trHeight w:val="173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23B045ED" w14:textId="77777777" w:rsidR="000A6E12" w:rsidRPr="00944210" w:rsidRDefault="000A6E12" w:rsidP="00AE6B8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3C775709" w14:textId="2D188A0A" w:rsidR="000A6E12" w:rsidRPr="00944210" w:rsidRDefault="000A6E12" w:rsidP="00AE6B8C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Minimalno 2 kompatibilne olovke za pisanje po dodirnom zaslonu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4952C81D" w14:textId="77777777" w:rsidR="000A6E12" w:rsidRDefault="000A6E12" w:rsidP="00AE6B8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0A6E12" w14:paraId="7342E4EA" w14:textId="77777777" w:rsidTr="00015451">
        <w:trPr>
          <w:trHeight w:val="173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20DF2910" w14:textId="77777777" w:rsidR="000A6E12" w:rsidRPr="00944210" w:rsidRDefault="000A6E12" w:rsidP="00AE6B8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2C37052F" w14:textId="6854D5B3" w:rsidR="000A6E12" w:rsidRPr="00944210" w:rsidRDefault="000A6E12" w:rsidP="00AE6B8C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Kabel za priključenje na električnu mrežu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55CEA2A8" w14:textId="77777777" w:rsidR="000A6E12" w:rsidRDefault="000A6E12" w:rsidP="00AE6B8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0A6E12" w14:paraId="2DD1F8CB" w14:textId="77777777" w:rsidTr="00015451">
        <w:trPr>
          <w:trHeight w:val="173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21C31547" w14:textId="77777777" w:rsidR="000A6E12" w:rsidRPr="00944210" w:rsidRDefault="000A6E12" w:rsidP="00AE6B8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54140994" w14:textId="6B425BC9" w:rsidR="000A6E12" w:rsidRPr="00944210" w:rsidRDefault="000A6E12" w:rsidP="00AE6B8C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HDMI kabel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1FC042DE" w14:textId="77777777" w:rsidR="000A6E12" w:rsidRDefault="000A6E12" w:rsidP="00AE6B8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0A6E12" w14:paraId="13D5A817" w14:textId="77777777" w:rsidTr="00015451">
        <w:trPr>
          <w:trHeight w:val="173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115F3F33" w14:textId="77777777" w:rsidR="000A6E12" w:rsidRPr="00944210" w:rsidRDefault="000A6E12" w:rsidP="00AE6B8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0E08486B" w14:textId="069E3EEB" w:rsidR="000A6E12" w:rsidRPr="00944210" w:rsidRDefault="000A6E12" w:rsidP="00AE6B8C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zidni nosač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6ECEEFE2" w14:textId="77777777" w:rsidR="000A6E12" w:rsidRDefault="000A6E12" w:rsidP="00AE6B8C">
            <w:pPr>
              <w:pStyle w:val="Bezproreda"/>
              <w:rPr>
                <w:rFonts w:ascii="Cambria" w:hAnsi="Cambria"/>
                <w:color w:val="000000"/>
              </w:rPr>
            </w:pPr>
          </w:p>
        </w:tc>
      </w:tr>
      <w:tr w:rsidR="000A6E12" w14:paraId="58AD4445" w14:textId="77777777" w:rsidTr="00015451">
        <w:trPr>
          <w:trHeight w:val="173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43613C31" w14:textId="77777777" w:rsidR="000A6E12" w:rsidRPr="00944210" w:rsidRDefault="000A6E12" w:rsidP="00AE6B8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044F0A3B" w14:textId="0A20F1DF" w:rsidR="000A6E12" w:rsidRPr="00944210" w:rsidRDefault="000A6E12" w:rsidP="00AE6B8C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44210">
              <w:rPr>
                <w:rFonts w:asciiTheme="majorHAnsi" w:hAnsiTheme="majorHAnsi" w:cs="Arial"/>
                <w:color w:val="000000"/>
              </w:rPr>
              <w:t>Jamstvo: minimalno 3 godine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67483885" w14:textId="09E61703" w:rsidR="000A6E12" w:rsidRDefault="000A6E12" w:rsidP="00AE6B8C">
            <w:pPr>
              <w:pStyle w:val="Bezproreda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</w:rPr>
              <w:t>___________ god.</w:t>
            </w:r>
          </w:p>
        </w:tc>
      </w:tr>
      <w:tr w:rsidR="000A6E12" w14:paraId="38A96F38" w14:textId="77777777" w:rsidTr="000A6E12">
        <w:trPr>
          <w:trHeight w:val="173"/>
        </w:trPr>
        <w:tc>
          <w:tcPr>
            <w:tcW w:w="9072" w:type="dxa"/>
            <w:gridSpan w:val="5"/>
            <w:tcBorders>
              <w:left w:val="single" w:sz="2" w:space="0" w:color="000000"/>
            </w:tcBorders>
            <w:shd w:val="clear" w:color="auto" w:fill="FFFFFF" w:themeFill="background1"/>
          </w:tcPr>
          <w:p w14:paraId="732658B2" w14:textId="77777777" w:rsidR="000A6E12" w:rsidRPr="00944210" w:rsidRDefault="000A6E12" w:rsidP="000A6E12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/>
                <w:color w:val="000000"/>
              </w:rPr>
              <w:t>Proizvođač:</w:t>
            </w:r>
          </w:p>
          <w:p w14:paraId="2125A58B" w14:textId="77777777" w:rsidR="000A6E12" w:rsidRPr="00944210" w:rsidRDefault="000A6E12" w:rsidP="000A6E12">
            <w:pPr>
              <w:pStyle w:val="Bezproreda"/>
              <w:rPr>
                <w:rFonts w:asciiTheme="majorHAnsi" w:hAnsiTheme="majorHAnsi"/>
                <w:color w:val="000000"/>
              </w:rPr>
            </w:pPr>
          </w:p>
          <w:p w14:paraId="5A8EF066" w14:textId="3C4C8928" w:rsidR="000A6E12" w:rsidRDefault="000A6E12" w:rsidP="00AE6B8C">
            <w:pPr>
              <w:pStyle w:val="Bezproreda"/>
              <w:rPr>
                <w:rFonts w:ascii="Cambria" w:hAnsi="Cambria"/>
              </w:rPr>
            </w:pPr>
            <w:r w:rsidRPr="00944210">
              <w:rPr>
                <w:rFonts w:asciiTheme="majorHAnsi" w:hAnsiTheme="majorHAnsi"/>
                <w:color w:val="000000"/>
                <w:lang w:val="en-GB"/>
              </w:rPr>
              <w:t>Model:</w:t>
            </w:r>
          </w:p>
        </w:tc>
      </w:tr>
      <w:tr w:rsidR="0099162C" w14:paraId="3BA69A88" w14:textId="77777777" w:rsidTr="00C15FE6">
        <w:trPr>
          <w:trHeight w:val="173"/>
        </w:trPr>
        <w:tc>
          <w:tcPr>
            <w:tcW w:w="9072" w:type="dxa"/>
            <w:gridSpan w:val="5"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6DDFBEC6" w14:textId="77777777" w:rsidR="0099162C" w:rsidRDefault="0099162C" w:rsidP="00AE6B8C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30897690" w14:textId="77777777" w:rsidTr="009828A7">
        <w:trPr>
          <w:trHeight w:val="360"/>
        </w:trPr>
        <w:tc>
          <w:tcPr>
            <w:tcW w:w="1418" w:type="dxa"/>
            <w:gridSpan w:val="2"/>
            <w:vMerge w:val="restart"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24BAA999" w14:textId="4ECC2CC3" w:rsidR="005D097E" w:rsidRPr="00944210" w:rsidRDefault="005D097E" w:rsidP="00AE6B8C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POSLUŽITELJ (kao </w:t>
            </w:r>
            <w:r w:rsidR="00F22AF7">
              <w:rPr>
                <w:rFonts w:asciiTheme="majorHAnsi" w:hAnsiTheme="majorHAnsi"/>
                <w:b/>
              </w:rPr>
              <w:t xml:space="preserve">Dell </w:t>
            </w:r>
            <w:proofErr w:type="spellStart"/>
            <w:r w:rsidR="00F22AF7">
              <w:rPr>
                <w:rFonts w:asciiTheme="majorHAnsi" w:hAnsiTheme="majorHAnsi"/>
                <w:b/>
              </w:rPr>
              <w:t>Poweredge</w:t>
            </w:r>
            <w:proofErr w:type="spellEnd"/>
            <w:r w:rsidR="00F22AF7">
              <w:rPr>
                <w:rFonts w:asciiTheme="majorHAnsi" w:hAnsiTheme="majorHAnsi"/>
                <w:b/>
              </w:rPr>
              <w:t xml:space="preserve"> R350</w:t>
            </w:r>
            <w:r>
              <w:rPr>
                <w:rFonts w:asciiTheme="majorHAnsi" w:hAnsiTheme="majorHAnsi"/>
                <w:b/>
              </w:rPr>
              <w:t xml:space="preserve"> ili slično</w:t>
            </w:r>
            <w:r w:rsidR="00FD2AFB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28091066" w14:textId="747E9EB6" w:rsidR="005D097E" w:rsidRPr="009F09FD" w:rsidRDefault="005D097E" w:rsidP="00AE6B8C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Kućište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7EC6ED45" w14:textId="77777777" w:rsidR="005D097E" w:rsidRDefault="005D097E" w:rsidP="00AE6B8C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67D7203E" w14:textId="77777777" w:rsidTr="00853115">
        <w:trPr>
          <w:trHeight w:val="360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4A35FD6B" w14:textId="77777777" w:rsidR="005D097E" w:rsidRDefault="005D097E" w:rsidP="00AE6B8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1447D18F" w14:textId="7C4F92FF" w:rsidR="005D097E" w:rsidRPr="009F09FD" w:rsidRDefault="005D097E" w:rsidP="00732124">
            <w:pPr>
              <w:pStyle w:val="Bezproreda"/>
              <w:numPr>
                <w:ilvl w:val="0"/>
                <w:numId w:val="34"/>
              </w:numPr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Za ugradnju u 19'' poslužiteljski ormar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223F0CB4" w14:textId="77777777" w:rsidR="005D097E" w:rsidRDefault="005D097E" w:rsidP="00AE6B8C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5A3A5911" w14:textId="77777777" w:rsidTr="00853115">
        <w:trPr>
          <w:trHeight w:val="360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42FCD5F9" w14:textId="77777777" w:rsidR="005D097E" w:rsidRDefault="005D097E" w:rsidP="00AE6B8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78A97710" w14:textId="3CB374FE" w:rsidR="005D097E" w:rsidRPr="009F09FD" w:rsidRDefault="005D097E" w:rsidP="00732124">
            <w:pPr>
              <w:pStyle w:val="Bezproreda"/>
              <w:numPr>
                <w:ilvl w:val="0"/>
                <w:numId w:val="33"/>
              </w:numPr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Visine 1U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18499734" w14:textId="77777777" w:rsidR="005D097E" w:rsidRDefault="005D097E" w:rsidP="00AE6B8C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5428B8F7" w14:textId="77777777" w:rsidTr="009828A7">
        <w:trPr>
          <w:trHeight w:val="282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0B77BD57" w14:textId="77777777" w:rsidR="005D097E" w:rsidRDefault="005D097E" w:rsidP="00AE6B8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0BA7761F" w14:textId="4C6F430C" w:rsidR="005D097E" w:rsidRPr="009F09FD" w:rsidRDefault="005D097E" w:rsidP="00732124">
            <w:pPr>
              <w:pStyle w:val="Bezproreda"/>
              <w:numPr>
                <w:ilvl w:val="0"/>
                <w:numId w:val="33"/>
              </w:numPr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Vodilice za montažu u poslužiteljski ormar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326B29A0" w14:textId="77777777" w:rsidR="005D097E" w:rsidRDefault="005D097E" w:rsidP="00AE6B8C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22E45040" w14:textId="77777777" w:rsidTr="00853115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05086855" w14:textId="77777777" w:rsidR="005D097E" w:rsidRDefault="005D097E" w:rsidP="00AE6B8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2E973E93" w14:textId="34C590F1" w:rsidR="005D097E" w:rsidRPr="009F09FD" w:rsidRDefault="005D097E" w:rsidP="00AE6B8C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Procesor (kao Intel Xeon E-</w:t>
            </w:r>
            <w:r w:rsidR="00091EDB">
              <w:rPr>
                <w:rFonts w:asciiTheme="majorHAnsi" w:hAnsiTheme="majorHAnsi" w:cs="Arial"/>
                <w:color w:val="000000"/>
              </w:rPr>
              <w:t>2300 serija</w:t>
            </w:r>
            <w:r w:rsidRPr="009F09FD">
              <w:rPr>
                <w:rFonts w:asciiTheme="majorHAnsi" w:hAnsiTheme="majorHAnsi" w:cs="Arial"/>
                <w:color w:val="000000"/>
              </w:rPr>
              <w:t>)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7B4861FE" w14:textId="77777777" w:rsidR="005D097E" w:rsidRDefault="005D097E" w:rsidP="00AE6B8C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6D8F87D9" w14:textId="77777777" w:rsidTr="00853115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4AD710F2" w14:textId="77777777" w:rsidR="005D097E" w:rsidRDefault="005D097E" w:rsidP="00AE6B8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37B1F240" w14:textId="20F5FE5B" w:rsidR="005D097E" w:rsidRPr="00091EDB" w:rsidRDefault="00091EDB" w:rsidP="00091EDB">
            <w:pPr>
              <w:pStyle w:val="Bezproreda"/>
              <w:numPr>
                <w:ilvl w:val="0"/>
                <w:numId w:val="35"/>
              </w:numPr>
              <w:jc w:val="both"/>
              <w:rPr>
                <w:rFonts w:asciiTheme="majorHAnsi" w:hAnsiTheme="majorHAnsi" w:cs="Arial"/>
                <w:color w:val="000000"/>
              </w:rPr>
            </w:pPr>
            <w:r w:rsidRPr="00091EDB">
              <w:rPr>
                <w:rFonts w:asciiTheme="majorHAnsi" w:hAnsiTheme="majorHAnsi" w:cs="Arial"/>
                <w:color w:val="000000"/>
                <w:lang w:eastAsia="zh-CN"/>
              </w:rPr>
              <w:t xml:space="preserve">Ako ponuđeni procesor ne spada u seriju u retku iznad, ponuđeni procesor mora imati minimalno 8000 bodova prema </w:t>
            </w:r>
            <w:proofErr w:type="spellStart"/>
            <w:r w:rsidRPr="00091EDB">
              <w:rPr>
                <w:rFonts w:asciiTheme="majorHAnsi" w:hAnsiTheme="majorHAnsi" w:cs="Arial"/>
                <w:color w:val="000000"/>
                <w:lang w:eastAsia="zh-CN"/>
              </w:rPr>
              <w:t>PassMark</w:t>
            </w:r>
            <w:proofErr w:type="spellEnd"/>
            <w:r w:rsidRPr="00091EDB">
              <w:rPr>
                <w:rFonts w:asciiTheme="majorHAnsi" w:hAnsiTheme="majorHAnsi" w:cs="Arial"/>
                <w:color w:val="000000"/>
                <w:lang w:eastAsia="zh-CN"/>
              </w:rPr>
              <w:t xml:space="preserve"> - CPU Mark testu bazirano na minimalno 10 uzoraka ("</w:t>
            </w:r>
            <w:proofErr w:type="spellStart"/>
            <w:r w:rsidRPr="00091EDB">
              <w:rPr>
                <w:rFonts w:asciiTheme="majorHAnsi" w:hAnsiTheme="majorHAnsi" w:cs="Arial"/>
                <w:color w:val="000000"/>
                <w:lang w:eastAsia="zh-CN"/>
              </w:rPr>
              <w:t>samples</w:t>
            </w:r>
            <w:proofErr w:type="spellEnd"/>
            <w:r w:rsidRPr="00091EDB">
              <w:rPr>
                <w:rFonts w:asciiTheme="majorHAnsi" w:hAnsiTheme="majorHAnsi" w:cs="Arial"/>
                <w:color w:val="000000"/>
                <w:lang w:eastAsia="zh-CN"/>
              </w:rPr>
              <w:t xml:space="preserve">") i minimalno 2500 bodova prema </w:t>
            </w:r>
            <w:proofErr w:type="spellStart"/>
            <w:r w:rsidRPr="00091EDB">
              <w:rPr>
                <w:rFonts w:asciiTheme="majorHAnsi" w:hAnsiTheme="majorHAnsi" w:cs="Arial"/>
                <w:color w:val="000000"/>
                <w:lang w:eastAsia="zh-CN"/>
              </w:rPr>
              <w:t>PassMark</w:t>
            </w:r>
            <w:proofErr w:type="spellEnd"/>
            <w:r w:rsidRPr="00091EDB">
              <w:rPr>
                <w:rFonts w:asciiTheme="majorHAnsi" w:hAnsiTheme="majorHAnsi" w:cs="Arial"/>
                <w:color w:val="000000"/>
                <w:lang w:eastAsia="zh-CN"/>
              </w:rPr>
              <w:t xml:space="preserve"> – "Single </w:t>
            </w:r>
            <w:proofErr w:type="spellStart"/>
            <w:r w:rsidRPr="00091EDB">
              <w:rPr>
                <w:rFonts w:asciiTheme="majorHAnsi" w:hAnsiTheme="majorHAnsi" w:cs="Arial"/>
                <w:color w:val="000000"/>
                <w:lang w:eastAsia="zh-CN"/>
              </w:rPr>
              <w:t>Thread</w:t>
            </w:r>
            <w:proofErr w:type="spellEnd"/>
            <w:r w:rsidRPr="00091EDB">
              <w:rPr>
                <w:rFonts w:asciiTheme="majorHAnsi" w:hAnsiTheme="majorHAnsi" w:cs="Arial"/>
                <w:color w:val="000000"/>
                <w:lang w:eastAsia="zh-CN"/>
              </w:rPr>
              <w:t xml:space="preserve"> Rating" testu bazirano na minimalno 10 uzoraka ("</w:t>
            </w:r>
            <w:proofErr w:type="spellStart"/>
            <w:r w:rsidRPr="00091EDB">
              <w:rPr>
                <w:rFonts w:asciiTheme="majorHAnsi" w:hAnsiTheme="majorHAnsi" w:cs="Arial"/>
                <w:color w:val="000000"/>
                <w:lang w:eastAsia="zh-CN"/>
              </w:rPr>
              <w:t>samples</w:t>
            </w:r>
            <w:proofErr w:type="spellEnd"/>
            <w:r w:rsidRPr="00091EDB">
              <w:rPr>
                <w:rFonts w:asciiTheme="majorHAnsi" w:hAnsiTheme="majorHAnsi" w:cs="Arial"/>
                <w:color w:val="000000"/>
                <w:lang w:eastAsia="zh-CN"/>
              </w:rPr>
              <w:t>")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40A74F07" w14:textId="77777777" w:rsidR="005D097E" w:rsidRDefault="005D097E" w:rsidP="00AE6B8C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18260640" w14:textId="77777777" w:rsidTr="00853115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24BA0BBA" w14:textId="77777777" w:rsidR="005D097E" w:rsidRDefault="005D097E" w:rsidP="00AE6B8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1060AC20" w14:textId="2D2EED8F" w:rsidR="005D097E" w:rsidRPr="009F09FD" w:rsidRDefault="005D097E" w:rsidP="00732124">
            <w:pPr>
              <w:pStyle w:val="Bezproreda"/>
              <w:numPr>
                <w:ilvl w:val="0"/>
                <w:numId w:val="35"/>
              </w:numPr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Minimalno 4 jezgre "x86-64" arhitekture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67B7FB06" w14:textId="77777777" w:rsidR="005D097E" w:rsidRDefault="005D097E" w:rsidP="00AE6B8C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566F1C18" w14:textId="77777777" w:rsidTr="00853115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444F9232" w14:textId="77777777" w:rsidR="005D097E" w:rsidRDefault="005D097E" w:rsidP="00AE6B8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3BA85CE9" w14:textId="0124824B" w:rsidR="005D097E" w:rsidRPr="009F09FD" w:rsidRDefault="00DD19A0" w:rsidP="00732124">
            <w:pPr>
              <w:pStyle w:val="Bezproreda"/>
              <w:numPr>
                <w:ilvl w:val="0"/>
                <w:numId w:val="35"/>
              </w:num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Osnovni r</w:t>
            </w:r>
            <w:r w:rsidR="005D097E" w:rsidRPr="009F09FD">
              <w:rPr>
                <w:rFonts w:asciiTheme="majorHAnsi" w:hAnsiTheme="majorHAnsi" w:cs="Arial"/>
                <w:color w:val="000000"/>
              </w:rPr>
              <w:t>adni takt ≥ 2800 MHz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45011AD4" w14:textId="77777777" w:rsidR="005D097E" w:rsidRDefault="005D097E" w:rsidP="00AE6B8C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1B2BEB1D" w14:textId="77777777" w:rsidTr="00853115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633DEA3D" w14:textId="77777777" w:rsidR="005D097E" w:rsidRDefault="005D097E" w:rsidP="00AE6B8C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59500551" w14:textId="27C404A7" w:rsidR="005D097E" w:rsidRPr="00E65C03" w:rsidRDefault="00E65C03" w:rsidP="00E65C03">
            <w:pPr>
              <w:pStyle w:val="Bezproreda"/>
              <w:numPr>
                <w:ilvl w:val="0"/>
                <w:numId w:val="35"/>
              </w:numPr>
              <w:jc w:val="both"/>
              <w:rPr>
                <w:rFonts w:asciiTheme="majorHAnsi" w:hAnsiTheme="majorHAnsi" w:cs="Arial"/>
                <w:color w:val="000000"/>
              </w:rPr>
            </w:pPr>
            <w:r w:rsidRPr="00E65C03">
              <w:rPr>
                <w:rFonts w:asciiTheme="majorHAnsi" w:hAnsiTheme="majorHAnsi" w:cs="Arial"/>
                <w:color w:val="000000"/>
                <w:lang w:eastAsia="zh-CN"/>
              </w:rPr>
              <w:t xml:space="preserve">Intel serije "Intel Xeon E-2300" ili 3. generacije "Intel Xeon </w:t>
            </w:r>
            <w:proofErr w:type="spellStart"/>
            <w:r w:rsidRPr="00E65C03">
              <w:rPr>
                <w:rFonts w:asciiTheme="majorHAnsi" w:hAnsiTheme="majorHAnsi" w:cs="Arial"/>
                <w:color w:val="000000"/>
                <w:lang w:eastAsia="zh-CN"/>
              </w:rPr>
              <w:t>Scalable</w:t>
            </w:r>
            <w:proofErr w:type="spellEnd"/>
            <w:r w:rsidRPr="00E65C03">
              <w:rPr>
                <w:rFonts w:asciiTheme="majorHAnsi" w:hAnsiTheme="majorHAnsi" w:cs="Arial"/>
                <w:color w:val="000000"/>
                <w:lang w:eastAsia="zh-CN"/>
              </w:rPr>
              <w:t xml:space="preserve"> </w:t>
            </w:r>
            <w:proofErr w:type="spellStart"/>
            <w:r w:rsidRPr="00E65C03">
              <w:rPr>
                <w:rFonts w:asciiTheme="majorHAnsi" w:hAnsiTheme="majorHAnsi" w:cs="Arial"/>
                <w:color w:val="000000"/>
                <w:lang w:eastAsia="zh-CN"/>
              </w:rPr>
              <w:t>Processors</w:t>
            </w:r>
            <w:proofErr w:type="spellEnd"/>
            <w:r w:rsidRPr="00E65C03">
              <w:rPr>
                <w:rFonts w:asciiTheme="majorHAnsi" w:hAnsiTheme="majorHAnsi" w:cs="Arial"/>
                <w:color w:val="000000"/>
                <w:lang w:eastAsia="zh-CN"/>
              </w:rPr>
              <w:t xml:space="preserve">" ili AMD serije "AMD </w:t>
            </w:r>
            <w:proofErr w:type="spellStart"/>
            <w:r w:rsidRPr="00E65C03">
              <w:rPr>
                <w:rFonts w:asciiTheme="majorHAnsi" w:hAnsiTheme="majorHAnsi" w:cs="Arial"/>
                <w:color w:val="000000"/>
                <w:lang w:eastAsia="zh-CN"/>
              </w:rPr>
              <w:t>Ryzen</w:t>
            </w:r>
            <w:proofErr w:type="spellEnd"/>
            <w:r w:rsidRPr="00E65C03">
              <w:rPr>
                <w:rFonts w:asciiTheme="majorHAnsi" w:hAnsiTheme="majorHAnsi" w:cs="Arial"/>
                <w:color w:val="000000"/>
                <w:lang w:eastAsia="zh-CN"/>
              </w:rPr>
              <w:t xml:space="preserve"> PRO 5000" ili serije "AMD </w:t>
            </w:r>
            <w:proofErr w:type="spellStart"/>
            <w:r w:rsidRPr="00E65C03">
              <w:rPr>
                <w:rFonts w:asciiTheme="majorHAnsi" w:hAnsiTheme="majorHAnsi" w:cs="Arial"/>
                <w:color w:val="000000"/>
                <w:lang w:eastAsia="zh-CN"/>
              </w:rPr>
              <w:t>Epyc</w:t>
            </w:r>
            <w:proofErr w:type="spellEnd"/>
            <w:r w:rsidRPr="00E65C03">
              <w:rPr>
                <w:rFonts w:asciiTheme="majorHAnsi" w:hAnsiTheme="majorHAnsi" w:cs="Arial"/>
                <w:color w:val="000000"/>
                <w:lang w:eastAsia="zh-CN"/>
              </w:rPr>
              <w:t xml:space="preserve"> 7003"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6DE8E87D" w14:textId="77777777" w:rsidR="005D097E" w:rsidRDefault="005D097E" w:rsidP="00AE6B8C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511951F7" w14:textId="77777777" w:rsidTr="00200DB7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5C849C9D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667928D2" w14:textId="223A62A3" w:rsidR="005D097E" w:rsidRPr="009F09FD" w:rsidRDefault="005D097E" w:rsidP="00DF13C1">
            <w:pPr>
              <w:pStyle w:val="Bezproreda"/>
              <w:numPr>
                <w:ilvl w:val="0"/>
                <w:numId w:val="35"/>
              </w:numPr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Podrška za</w:t>
            </w:r>
            <w:r w:rsidR="00337641">
              <w:rPr>
                <w:rFonts w:asciiTheme="majorHAnsi" w:hAnsiTheme="majorHAnsi" w:cs="Arial"/>
                <w:color w:val="000000"/>
              </w:rPr>
              <w:t xml:space="preserve"> ECC RAM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511FEECF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337641" w14:paraId="05E20E62" w14:textId="77777777" w:rsidTr="00200DB7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34FF8650" w14:textId="77777777" w:rsidR="00337641" w:rsidRDefault="00337641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49D077CA" w14:textId="66958514" w:rsidR="00337641" w:rsidRPr="009F09FD" w:rsidRDefault="00337641" w:rsidP="00DF13C1">
            <w:pPr>
              <w:pStyle w:val="Bezproreda"/>
              <w:numPr>
                <w:ilvl w:val="0"/>
                <w:numId w:val="35"/>
              </w:num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Podrška za virtualizaciju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5D905A38" w14:textId="77777777" w:rsidR="00337641" w:rsidRDefault="00337641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776CB60F" w14:textId="77777777" w:rsidTr="00200DB7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3CB50B38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087C286E" w14:textId="03B721F0" w:rsidR="005D097E" w:rsidRPr="009F09FD" w:rsidRDefault="005D097E" w:rsidP="00DF13C1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RAM DDR4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1E27C992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375EA1C9" w14:textId="77777777" w:rsidTr="00200DB7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43197191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4226A82F" w14:textId="36847C39" w:rsidR="005D097E" w:rsidRPr="009F09FD" w:rsidRDefault="005D097E" w:rsidP="00DF13C1">
            <w:pPr>
              <w:pStyle w:val="Bezproreda"/>
              <w:numPr>
                <w:ilvl w:val="0"/>
                <w:numId w:val="36"/>
              </w:numPr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Minimalno 16 GB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600EEB1D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61ACCBFB" w14:textId="77777777" w:rsidTr="00200DB7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24958E5D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18835C8E" w14:textId="1306BD44" w:rsidR="005D097E" w:rsidRPr="009F09FD" w:rsidRDefault="005D097E" w:rsidP="00DF13C1">
            <w:pPr>
              <w:pStyle w:val="Bezproreda"/>
              <w:numPr>
                <w:ilvl w:val="0"/>
                <w:numId w:val="36"/>
              </w:numPr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Minimalna brzina 2400 MT/s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0282741A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3D379933" w14:textId="77777777" w:rsidTr="00E62CAD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76269EDC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42A941CD" w14:textId="1E78F0AF" w:rsidR="005D097E" w:rsidRPr="009F09FD" w:rsidRDefault="005D097E" w:rsidP="00DF13C1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RAID (softverski ili hardverski)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724E3441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5A4543E5" w14:textId="77777777" w:rsidTr="00E62CAD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3D10C155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46D5A0D6" w14:textId="2E4A8B19" w:rsidR="005D097E" w:rsidRPr="009F09FD" w:rsidRDefault="005D097E" w:rsidP="00DF13C1">
            <w:pPr>
              <w:pStyle w:val="Bezproreda"/>
              <w:numPr>
                <w:ilvl w:val="0"/>
                <w:numId w:val="37"/>
              </w:numPr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RAID 1 (</w:t>
            </w:r>
            <w:proofErr w:type="spellStart"/>
            <w:r w:rsidRPr="009F09FD">
              <w:rPr>
                <w:rFonts w:asciiTheme="majorHAnsi" w:hAnsiTheme="majorHAnsi" w:cs="Arial"/>
                <w:color w:val="000000"/>
              </w:rPr>
              <w:t>mirror</w:t>
            </w:r>
            <w:proofErr w:type="spellEnd"/>
            <w:r w:rsidRPr="009F09FD">
              <w:rPr>
                <w:rFonts w:asciiTheme="majorHAnsi" w:hAnsiTheme="majorHAnsi" w:cs="Arial"/>
                <w:color w:val="000000"/>
              </w:rPr>
              <w:t>) ili više vrsta od navedenog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0C880C1C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38E6B256" w14:textId="77777777" w:rsidTr="00E62CAD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283FB00B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2E516F89" w14:textId="055459F9" w:rsidR="005D097E" w:rsidRPr="009F09FD" w:rsidRDefault="005D097E" w:rsidP="00DF13C1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Kavez za minimalno 4 "Hot plug" diska izravno dostupna s prednje strane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0530B6EF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4CF23AAE" w14:textId="77777777" w:rsidTr="00166E9E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6B8BCE44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6D74E795" w14:textId="74BAAD99" w:rsidR="005D097E" w:rsidRPr="009F09FD" w:rsidRDefault="005D097E" w:rsidP="00DF13C1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SSD ("</w:t>
            </w:r>
            <w:proofErr w:type="spellStart"/>
            <w:r w:rsidRPr="009F09FD">
              <w:rPr>
                <w:rFonts w:asciiTheme="majorHAnsi" w:hAnsiTheme="majorHAnsi" w:cs="Arial"/>
                <w:color w:val="000000"/>
              </w:rPr>
              <w:t>Solid-state</w:t>
            </w:r>
            <w:proofErr w:type="spellEnd"/>
            <w:r w:rsidRPr="009F09FD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9F09FD">
              <w:rPr>
                <w:rFonts w:asciiTheme="majorHAnsi" w:hAnsiTheme="majorHAnsi" w:cs="Arial"/>
                <w:color w:val="000000"/>
              </w:rPr>
              <w:t>drive</w:t>
            </w:r>
            <w:proofErr w:type="spellEnd"/>
            <w:r w:rsidRPr="009F09FD">
              <w:rPr>
                <w:rFonts w:asciiTheme="majorHAnsi" w:hAnsiTheme="majorHAnsi" w:cs="Arial"/>
                <w:color w:val="000000"/>
              </w:rPr>
              <w:t xml:space="preserve">") 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38E53A16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395BF065" w14:textId="77777777" w:rsidTr="00166E9E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1B4034A7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0930BB4B" w14:textId="3DD185F1" w:rsidR="005D097E" w:rsidRPr="009F09FD" w:rsidRDefault="005D097E" w:rsidP="00DF13C1">
            <w:pPr>
              <w:pStyle w:val="Bezproreda"/>
              <w:numPr>
                <w:ilvl w:val="0"/>
                <w:numId w:val="37"/>
              </w:numPr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Minimalno 2 komada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2D8DF0CF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6BACC3B4" w14:textId="77777777" w:rsidTr="00166E9E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570E4D3F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5AB6570E" w14:textId="5DDCB28C" w:rsidR="005D097E" w:rsidRPr="009F09FD" w:rsidRDefault="005D097E" w:rsidP="00DF13C1">
            <w:pPr>
              <w:pStyle w:val="Bezproreda"/>
              <w:numPr>
                <w:ilvl w:val="0"/>
                <w:numId w:val="37"/>
              </w:numPr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Svaki podatkovnog prostora ≥ 400 GB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2036A6E1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7981E6EE" w14:textId="77777777" w:rsidTr="00166E9E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5CE4442D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3C18607E" w14:textId="36DC3CDA" w:rsidR="005D097E" w:rsidRPr="009F09FD" w:rsidRDefault="005D097E" w:rsidP="00DF13C1">
            <w:pPr>
              <w:pStyle w:val="Bezproreda"/>
              <w:numPr>
                <w:ilvl w:val="0"/>
                <w:numId w:val="37"/>
              </w:numPr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Izdržljivost pisanja svakog SSD-a ≥ 400 TBW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0E3A9C11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62B0BBA9" w14:textId="77777777" w:rsidTr="00166E9E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78D9799E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4A1BAC31" w14:textId="6F6809BE" w:rsidR="005D097E" w:rsidRPr="009F09FD" w:rsidRDefault="005D097E" w:rsidP="00DF13C1">
            <w:pPr>
              <w:pStyle w:val="Bezproreda"/>
              <w:numPr>
                <w:ilvl w:val="0"/>
                <w:numId w:val="37"/>
              </w:numPr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Količina bita po memorijskoj ćeliji najviše 3 bita tj. SLC ili MLC ili TLC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22A9AF24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7A5630A7" w14:textId="77777777" w:rsidTr="00166E9E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1D1025BD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0F847F28" w14:textId="2206CB45" w:rsidR="005D097E" w:rsidRPr="009F09FD" w:rsidRDefault="005D097E" w:rsidP="00555745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Minimalno 4 utora za RAM module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690EDD8C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7A46CAB3" w14:textId="77777777" w:rsidTr="00166E9E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01D70ADC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31C859E9" w14:textId="08DB38D4" w:rsidR="005D097E" w:rsidRPr="009F09FD" w:rsidRDefault="005D097E" w:rsidP="00555745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Minimalno 2 utora za PCI-E kartice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6E2E1E21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6E90ADFB" w14:textId="77777777" w:rsidTr="00166E9E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77CEC9BF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531E971A" w14:textId="3F6F6FF1" w:rsidR="005D097E" w:rsidRPr="009F09FD" w:rsidRDefault="005D097E" w:rsidP="00555745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Minimalno 2 priključka USB A-tip "USB 2.0" ili novije, brže USB specifikacije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57979DE1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3094A062" w14:textId="77777777" w:rsidTr="00166E9E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204D3B00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4DDD1FED" w14:textId="50D99117" w:rsidR="005D097E" w:rsidRPr="009F09FD" w:rsidRDefault="005D097E" w:rsidP="00555745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Minimalno 2 priključka RJ-45, Ethernet 1000 BASE-T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371EB864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25D11698" w14:textId="77777777" w:rsidTr="00166E9E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173EFBAA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66495E8E" w14:textId="615C9F0E" w:rsidR="005D097E" w:rsidRPr="009F09FD" w:rsidRDefault="005D097E" w:rsidP="00555745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Minimalno 1 priključak D-SUB ili HDMI za izlazni video signal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27BD5776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40CCB4C2" w14:textId="77777777" w:rsidTr="00166E9E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6CB954BA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1CF450E5" w14:textId="083F5544" w:rsidR="005D097E" w:rsidRPr="009F09FD" w:rsidRDefault="005D097E" w:rsidP="00555745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Napajanje za priključenje na električnu mrežu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63D01544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17CD2420" w14:textId="77777777" w:rsidTr="00166E9E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1C8AD262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14B5ACB5" w14:textId="424091FD" w:rsidR="005D097E" w:rsidRPr="009F09FD" w:rsidRDefault="005D097E" w:rsidP="005D097E">
            <w:pPr>
              <w:pStyle w:val="Bezproreda"/>
              <w:numPr>
                <w:ilvl w:val="0"/>
                <w:numId w:val="38"/>
              </w:numPr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80 PLUS Platinum ili viši stupanj certifikacije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18AF4A96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7507F5EB" w14:textId="77777777" w:rsidTr="00166E9E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49E29FB0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16150266" w14:textId="44A69717" w:rsidR="005D097E" w:rsidRPr="009F09FD" w:rsidRDefault="005D097E" w:rsidP="005D097E">
            <w:pPr>
              <w:pStyle w:val="Bezproreda"/>
              <w:numPr>
                <w:ilvl w:val="0"/>
                <w:numId w:val="38"/>
              </w:numPr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Redundantno, ugrađena 2 "</w:t>
            </w:r>
            <w:proofErr w:type="spellStart"/>
            <w:r w:rsidRPr="009F09FD">
              <w:rPr>
                <w:rFonts w:asciiTheme="majorHAnsi" w:hAnsiTheme="majorHAnsi" w:cs="Arial"/>
                <w:color w:val="000000"/>
              </w:rPr>
              <w:t>hot</w:t>
            </w:r>
            <w:proofErr w:type="spellEnd"/>
            <w:r w:rsidRPr="009F09FD">
              <w:rPr>
                <w:rFonts w:asciiTheme="majorHAnsi" w:hAnsiTheme="majorHAnsi" w:cs="Arial"/>
                <w:color w:val="000000"/>
              </w:rPr>
              <w:t>-plug” modula dostupna sa stražnje strane kućišta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3F09C644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2DA2A22A" w14:textId="77777777" w:rsidTr="00166E9E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7BD0F0E7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19B6C74E" w14:textId="26AFC338" w:rsidR="005D097E" w:rsidRPr="009F09FD" w:rsidRDefault="005D097E" w:rsidP="005D097E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 xml:space="preserve">Udaljeno upravljanje (kao HPE </w:t>
            </w:r>
            <w:proofErr w:type="spellStart"/>
            <w:r w:rsidRPr="009F09FD">
              <w:rPr>
                <w:rFonts w:asciiTheme="majorHAnsi" w:hAnsiTheme="majorHAnsi" w:cs="Arial"/>
                <w:color w:val="000000"/>
              </w:rPr>
              <w:t>iLO</w:t>
            </w:r>
            <w:proofErr w:type="spellEnd"/>
            <w:r w:rsidRPr="009F09FD">
              <w:rPr>
                <w:rFonts w:asciiTheme="majorHAnsi" w:hAnsiTheme="majorHAnsi" w:cs="Arial"/>
                <w:color w:val="000000"/>
              </w:rPr>
              <w:t xml:space="preserve"> Advanced, Dell IDRAC Enterprise ili slično) s minimalno slijedećim funkcijama: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1408B8B5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064B5A4D" w14:textId="77777777" w:rsidTr="00166E9E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2C4B947D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6A8C5BDF" w14:textId="13D3F0F3" w:rsidR="005D097E" w:rsidRPr="009F09FD" w:rsidRDefault="005D097E" w:rsidP="005D097E">
            <w:pPr>
              <w:pStyle w:val="Bezproreda"/>
              <w:numPr>
                <w:ilvl w:val="0"/>
                <w:numId w:val="39"/>
              </w:numPr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Udaljena (virtualna) grafička i tekstualna konzola s podrškom za udaljenu tipkovnicu i miša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25AD5966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2FDE2002" w14:textId="77777777" w:rsidTr="00166E9E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22A878BC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342C9419" w14:textId="777EAF1C" w:rsidR="005D097E" w:rsidRPr="009F09FD" w:rsidRDefault="005D097E" w:rsidP="005D097E">
            <w:pPr>
              <w:pStyle w:val="Bezproreda"/>
              <w:numPr>
                <w:ilvl w:val="0"/>
                <w:numId w:val="39"/>
              </w:numPr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Udaljeno uključenje, isključenje napajanja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2D3A47B8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30E8598E" w14:textId="77777777" w:rsidTr="00166E9E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5538C70C" w14:textId="77777777" w:rsidR="005D097E" w:rsidRDefault="005D097E" w:rsidP="00DF13C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7E390D98" w14:textId="0DD67CDB" w:rsidR="005D097E" w:rsidRPr="009F09FD" w:rsidRDefault="005D097E" w:rsidP="005D097E">
            <w:pPr>
              <w:pStyle w:val="Bezproreda"/>
              <w:numPr>
                <w:ilvl w:val="0"/>
                <w:numId w:val="39"/>
              </w:numPr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Udaljeni (virtualni) medij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6DCB722F" w14:textId="77777777" w:rsidR="005D097E" w:rsidRDefault="005D097E" w:rsidP="00DF13C1">
            <w:pPr>
              <w:pStyle w:val="Bezproreda"/>
              <w:rPr>
                <w:rFonts w:ascii="Cambria" w:hAnsi="Cambria"/>
              </w:rPr>
            </w:pPr>
          </w:p>
        </w:tc>
      </w:tr>
      <w:tr w:rsidR="005D097E" w14:paraId="4DB5264A" w14:textId="77777777" w:rsidTr="00166E9E">
        <w:trPr>
          <w:trHeight w:val="281"/>
        </w:trPr>
        <w:tc>
          <w:tcPr>
            <w:tcW w:w="1418" w:type="dxa"/>
            <w:gridSpan w:val="2"/>
            <w:vMerge/>
            <w:tcBorders>
              <w:left w:val="single" w:sz="2" w:space="0" w:color="000000"/>
            </w:tcBorders>
            <w:shd w:val="clear" w:color="auto" w:fill="C2D69B" w:themeFill="accent3" w:themeFillTint="99"/>
          </w:tcPr>
          <w:p w14:paraId="345232DF" w14:textId="77777777" w:rsidR="005D097E" w:rsidRDefault="005D097E" w:rsidP="005D097E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5076700D" w14:textId="535851D4" w:rsidR="005D097E" w:rsidRPr="009F09FD" w:rsidRDefault="005D097E" w:rsidP="005D097E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9F09FD">
              <w:rPr>
                <w:rFonts w:asciiTheme="majorHAnsi" w:hAnsiTheme="majorHAnsi" w:cs="Arial"/>
                <w:color w:val="000000"/>
              </w:rPr>
              <w:t>Jamstvo: minimalno 3 godine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6AB570CC" w14:textId="3003BF50" w:rsidR="005D097E" w:rsidRDefault="005D097E" w:rsidP="005D097E">
            <w:pPr>
              <w:pStyle w:val="Bezprored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 god.</w:t>
            </w:r>
          </w:p>
        </w:tc>
      </w:tr>
      <w:tr w:rsidR="00450AC4" w14:paraId="0E089A97" w14:textId="77777777" w:rsidTr="00450AC4">
        <w:trPr>
          <w:trHeight w:val="281"/>
        </w:trPr>
        <w:tc>
          <w:tcPr>
            <w:tcW w:w="1418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4B0ADE10" w14:textId="77777777" w:rsidR="00450AC4" w:rsidRPr="00944210" w:rsidRDefault="00450AC4" w:rsidP="00450AC4">
            <w:pPr>
              <w:pStyle w:val="Bezproreda"/>
              <w:rPr>
                <w:rFonts w:asciiTheme="majorHAnsi" w:hAnsiTheme="majorHAnsi"/>
                <w:color w:val="000000"/>
              </w:rPr>
            </w:pPr>
            <w:r w:rsidRPr="00944210">
              <w:rPr>
                <w:rFonts w:asciiTheme="majorHAnsi" w:hAnsiTheme="majorHAnsi"/>
                <w:color w:val="000000"/>
              </w:rPr>
              <w:t>Proizvođač:</w:t>
            </w:r>
          </w:p>
          <w:p w14:paraId="7AF5ED5E" w14:textId="77777777" w:rsidR="00450AC4" w:rsidRPr="00944210" w:rsidRDefault="00450AC4" w:rsidP="00450AC4">
            <w:pPr>
              <w:pStyle w:val="Bezproreda"/>
              <w:rPr>
                <w:rFonts w:asciiTheme="majorHAnsi" w:hAnsiTheme="majorHAnsi"/>
                <w:color w:val="000000"/>
              </w:rPr>
            </w:pPr>
          </w:p>
          <w:p w14:paraId="6AE6DE21" w14:textId="47A01C05" w:rsidR="00450AC4" w:rsidRDefault="00450AC4" w:rsidP="00450AC4">
            <w:pPr>
              <w:pStyle w:val="Bezproreda"/>
              <w:rPr>
                <w:rFonts w:asciiTheme="majorHAnsi" w:hAnsiTheme="majorHAnsi"/>
                <w:b/>
              </w:rPr>
            </w:pPr>
            <w:r w:rsidRPr="00944210">
              <w:rPr>
                <w:rFonts w:asciiTheme="majorHAnsi" w:hAnsiTheme="majorHAnsi"/>
                <w:color w:val="000000"/>
              </w:rPr>
              <w:t>Model:</w:t>
            </w:r>
          </w:p>
        </w:tc>
        <w:tc>
          <w:tcPr>
            <w:tcW w:w="6237" w:type="dxa"/>
            <w:tcBorders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35E48B9B" w14:textId="77777777" w:rsidR="00450AC4" w:rsidRPr="009F09FD" w:rsidRDefault="00450AC4" w:rsidP="005D097E">
            <w:pPr>
              <w:pStyle w:val="Bezproreda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14:paraId="1BCC7747" w14:textId="77777777" w:rsidR="00450AC4" w:rsidRDefault="00450AC4" w:rsidP="005D097E">
            <w:pPr>
              <w:pStyle w:val="Bezproreda"/>
              <w:rPr>
                <w:rFonts w:ascii="Cambria" w:hAnsi="Cambria"/>
              </w:rPr>
            </w:pPr>
          </w:p>
        </w:tc>
      </w:tr>
    </w:tbl>
    <w:p w14:paraId="2C3507D2" w14:textId="77777777" w:rsidR="006D3ECE" w:rsidRDefault="006D3ECE">
      <w:pPr>
        <w:spacing w:after="0" w:line="240" w:lineRule="auto"/>
        <w:rPr>
          <w:rFonts w:ascii="Cambria" w:eastAsia="Times New Roman" w:hAnsi="Cambria"/>
          <w:lang w:eastAsia="hr-HR"/>
        </w:rPr>
      </w:pPr>
    </w:p>
    <w:p w14:paraId="48C1549E" w14:textId="77777777" w:rsidR="00450AC4" w:rsidRDefault="00450AC4">
      <w:pPr>
        <w:spacing w:after="0" w:line="240" w:lineRule="auto"/>
        <w:rPr>
          <w:rFonts w:ascii="Cambria" w:eastAsia="Times New Roman" w:hAnsi="Cambria"/>
          <w:lang w:eastAsia="hr-HR"/>
        </w:rPr>
      </w:pPr>
    </w:p>
    <w:p w14:paraId="6A9B702D" w14:textId="77777777" w:rsidR="00450AC4" w:rsidRDefault="00450AC4">
      <w:pPr>
        <w:spacing w:after="0" w:line="240" w:lineRule="auto"/>
        <w:rPr>
          <w:rFonts w:ascii="Cambria" w:eastAsia="Times New Roman" w:hAnsi="Cambria"/>
          <w:lang w:eastAsia="hr-HR"/>
        </w:rPr>
      </w:pPr>
    </w:p>
    <w:p w14:paraId="5FD53DA4" w14:textId="77777777" w:rsidR="00450AC4" w:rsidRDefault="00450AC4">
      <w:pPr>
        <w:spacing w:after="0" w:line="240" w:lineRule="auto"/>
        <w:rPr>
          <w:rFonts w:ascii="Cambria" w:eastAsia="Times New Roman" w:hAnsi="Cambria"/>
          <w:lang w:eastAsia="hr-HR"/>
        </w:rPr>
      </w:pPr>
    </w:p>
    <w:p w14:paraId="4E894D87" w14:textId="4EA9B6C3" w:rsidR="0095217A" w:rsidRDefault="00A13DCE">
      <w:pPr>
        <w:spacing w:after="0" w:line="240" w:lineRule="auto"/>
        <w:rPr>
          <w:rFonts w:ascii="Cambria" w:eastAsia="Times New Roman" w:hAnsi="Cambria"/>
          <w:lang w:eastAsia="hr-HR"/>
        </w:rPr>
      </w:pPr>
      <w:r>
        <w:rPr>
          <w:rFonts w:ascii="Cambria" w:eastAsia="Times New Roman" w:hAnsi="Cambria"/>
          <w:lang w:eastAsia="hr-HR"/>
        </w:rPr>
        <w:t>* Ponuditelj je obvezan ispuniti tehničke specifikacije i priložiti ih ponudi.</w:t>
      </w:r>
    </w:p>
    <w:p w14:paraId="047001AC" w14:textId="77777777" w:rsidR="0095217A" w:rsidRDefault="00A13DCE">
      <w:pPr>
        <w:tabs>
          <w:tab w:val="left" w:pos="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Ponuditelj je dužan ispuniti svaku stavku u stupcu „PONUĐENO“ podatkom DA ili NE, u smislu ako oprema podržava traženu specifikaciju upisuje DA odnosno ako ne podržava upisuje NE.</w:t>
      </w:r>
    </w:p>
    <w:p w14:paraId="1AD7E125" w14:textId="5666D423" w:rsidR="0095217A" w:rsidRDefault="00A13DCE">
      <w:pPr>
        <w:tabs>
          <w:tab w:val="left" w:pos="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Ponuditelj je dužan upisati i podatke o proizvođaču, modelu i jamstvenom roku.</w:t>
      </w:r>
    </w:p>
    <w:p w14:paraId="41E534E8" w14:textId="12AA9E83" w:rsidR="00706B16" w:rsidRDefault="00706B16">
      <w:pPr>
        <w:tabs>
          <w:tab w:val="left" w:pos="0"/>
        </w:tabs>
        <w:spacing w:after="0" w:line="240" w:lineRule="auto"/>
        <w:jc w:val="both"/>
        <w:rPr>
          <w:rFonts w:ascii="Cambria" w:hAnsi="Cambria"/>
        </w:rPr>
      </w:pPr>
    </w:p>
    <w:p w14:paraId="368FCA94" w14:textId="455B5214" w:rsidR="00450AC4" w:rsidRDefault="00450AC4">
      <w:pPr>
        <w:tabs>
          <w:tab w:val="left" w:pos="0"/>
        </w:tabs>
        <w:spacing w:after="0" w:line="240" w:lineRule="auto"/>
        <w:jc w:val="both"/>
        <w:rPr>
          <w:rFonts w:ascii="Cambria" w:hAnsi="Cambria"/>
        </w:rPr>
      </w:pPr>
    </w:p>
    <w:p w14:paraId="5B689996" w14:textId="56D904E7" w:rsidR="00450AC4" w:rsidRDefault="00450AC4">
      <w:pPr>
        <w:tabs>
          <w:tab w:val="left" w:pos="0"/>
        </w:tabs>
        <w:spacing w:after="0" w:line="240" w:lineRule="auto"/>
        <w:jc w:val="both"/>
        <w:rPr>
          <w:rFonts w:ascii="Cambria" w:hAnsi="Cambria"/>
        </w:rPr>
      </w:pPr>
    </w:p>
    <w:p w14:paraId="5E9E03F5" w14:textId="6F0AB960" w:rsidR="00450AC4" w:rsidRDefault="00450AC4">
      <w:pPr>
        <w:tabs>
          <w:tab w:val="left" w:pos="0"/>
        </w:tabs>
        <w:spacing w:after="0" w:line="240" w:lineRule="auto"/>
        <w:jc w:val="both"/>
        <w:rPr>
          <w:rFonts w:ascii="Cambria" w:hAnsi="Cambria"/>
        </w:rPr>
      </w:pPr>
    </w:p>
    <w:p w14:paraId="09767CE2" w14:textId="77777777" w:rsidR="00450AC4" w:rsidRDefault="00450AC4">
      <w:pPr>
        <w:tabs>
          <w:tab w:val="left" w:pos="0"/>
        </w:tabs>
        <w:spacing w:after="0" w:line="240" w:lineRule="auto"/>
        <w:jc w:val="both"/>
        <w:rPr>
          <w:rFonts w:ascii="Cambria" w:hAnsi="Cambria"/>
        </w:rPr>
      </w:pPr>
    </w:p>
    <w:p w14:paraId="66E4FFF6" w14:textId="0485ED51" w:rsidR="0095217A" w:rsidRDefault="00A13DCE">
      <w:pPr>
        <w:spacing w:after="0" w:line="240" w:lineRule="auto"/>
        <w:rPr>
          <w:rFonts w:ascii="Cambria" w:eastAsia="Times New Roman" w:hAnsi="Cambria"/>
          <w:b/>
          <w:lang w:eastAsia="hr-HR"/>
        </w:rPr>
      </w:pPr>
      <w:r>
        <w:rPr>
          <w:rFonts w:ascii="Cambria" w:eastAsia="Times New Roman" w:hAnsi="Cambria"/>
          <w:b/>
          <w:lang w:eastAsia="hr-HR"/>
        </w:rPr>
        <w:t>__________________________</w:t>
      </w:r>
    </w:p>
    <w:p w14:paraId="163FAA38" w14:textId="25041BEC" w:rsidR="0095217A" w:rsidRDefault="00A13DCE">
      <w:pPr>
        <w:spacing w:after="0" w:line="240" w:lineRule="auto"/>
        <w:rPr>
          <w:rFonts w:ascii="Cambria" w:eastAsia="Times New Roman" w:hAnsi="Cambria"/>
          <w:lang w:eastAsia="hr-HR"/>
        </w:rPr>
      </w:pPr>
      <w:r>
        <w:rPr>
          <w:rFonts w:ascii="Cambria" w:eastAsia="Times New Roman" w:hAnsi="Cambria"/>
          <w:lang w:eastAsia="hr-HR"/>
        </w:rPr>
        <w:t xml:space="preserve"> </w:t>
      </w:r>
      <w:r w:rsidR="00706B16">
        <w:rPr>
          <w:rFonts w:ascii="Cambria" w:eastAsia="Times New Roman" w:hAnsi="Cambria"/>
          <w:lang w:eastAsia="hr-HR"/>
        </w:rPr>
        <w:t xml:space="preserve"> </w:t>
      </w:r>
      <w:r>
        <w:rPr>
          <w:rFonts w:ascii="Cambria" w:eastAsia="Times New Roman" w:hAnsi="Cambria"/>
          <w:lang w:eastAsia="hr-HR"/>
        </w:rPr>
        <w:t xml:space="preserve">     mjesto i datu</w:t>
      </w:r>
      <w:r w:rsidR="00706B16">
        <w:rPr>
          <w:rFonts w:ascii="Cambria" w:eastAsia="Times New Roman" w:hAnsi="Cambria"/>
          <w:lang w:eastAsia="hr-HR"/>
        </w:rPr>
        <w:t>m</w:t>
      </w:r>
    </w:p>
    <w:p w14:paraId="2371D46D" w14:textId="0CE414F1" w:rsidR="0095217A" w:rsidRDefault="00A13DCE" w:rsidP="00706B16">
      <w:pPr>
        <w:spacing w:after="0" w:line="24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                                           </w:t>
      </w:r>
      <w:r w:rsidR="00706B16">
        <w:rPr>
          <w:rFonts w:ascii="Cambria" w:hAnsi="Cambria"/>
          <w:lang w:val="en-US"/>
        </w:rPr>
        <w:t xml:space="preserve">                              </w:t>
      </w:r>
      <w:r>
        <w:rPr>
          <w:rFonts w:ascii="Cambria" w:hAnsi="Cambria"/>
          <w:lang w:val="en-US"/>
        </w:rPr>
        <w:t xml:space="preserve">M.P.                                                </w:t>
      </w:r>
    </w:p>
    <w:p w14:paraId="59D185E7" w14:textId="38169BE1" w:rsidR="00706B16" w:rsidRDefault="00A13DCE" w:rsidP="00706B16">
      <w:pPr>
        <w:spacing w:after="0" w:line="240" w:lineRule="auto"/>
        <w:jc w:val="right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                                                                                                                     __________________________________</w:t>
      </w:r>
    </w:p>
    <w:p w14:paraId="6C31FE1A" w14:textId="37F0A5DF" w:rsidR="0095217A" w:rsidRPr="00D704EF" w:rsidRDefault="00A13DCE" w:rsidP="00D704EF">
      <w:pPr>
        <w:spacing w:after="0" w:line="240" w:lineRule="auto"/>
        <w:jc w:val="right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Cambria" w:hAnsi="Cambria"/>
          <w:lang w:val="en-US"/>
        </w:rPr>
        <w:t>potpis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ovlaštene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osobe</w:t>
      </w:r>
      <w:proofErr w:type="spellEnd"/>
    </w:p>
    <w:sectPr w:rsidR="0095217A" w:rsidRPr="00D704E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7FFE" w14:textId="77777777" w:rsidR="00BC77A5" w:rsidRDefault="00BC77A5">
      <w:pPr>
        <w:spacing w:after="0" w:line="240" w:lineRule="auto"/>
      </w:pPr>
      <w:r>
        <w:separator/>
      </w:r>
    </w:p>
  </w:endnote>
  <w:endnote w:type="continuationSeparator" w:id="0">
    <w:p w14:paraId="38269037" w14:textId="77777777" w:rsidR="00BC77A5" w:rsidRDefault="00BC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-serif;Arial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292981720"/>
      <w:docPartObj>
        <w:docPartGallery w:val="Page Numbers (Bottom of Page)"/>
        <w:docPartUnique/>
      </w:docPartObj>
    </w:sdtPr>
    <w:sdtEndPr/>
    <w:sdtContent>
      <w:p w14:paraId="18E630C0" w14:textId="77777777" w:rsidR="0095217A" w:rsidRDefault="00A13DCE">
        <w:pPr>
          <w:pStyle w:val="Podnoje"/>
          <w:jc w:val="right"/>
          <w:rPr>
            <w:rFonts w:asciiTheme="majorHAnsi" w:hAnsiTheme="majorHAnsi"/>
            <w:sz w:val="18"/>
            <w:szCs w:val="18"/>
          </w:rPr>
        </w:pPr>
        <w:r>
          <w:rPr>
            <w:rFonts w:asciiTheme="majorHAnsi" w:hAnsiTheme="majorHAnsi"/>
            <w:sz w:val="18"/>
            <w:szCs w:val="18"/>
          </w:rPr>
          <w:fldChar w:fldCharType="begin"/>
        </w:r>
        <w:r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>
          <w:rPr>
            <w:rFonts w:asciiTheme="majorHAnsi" w:hAnsiTheme="majorHAnsi"/>
            <w:sz w:val="18"/>
            <w:szCs w:val="18"/>
          </w:rPr>
          <w:fldChar w:fldCharType="separate"/>
        </w:r>
        <w:r>
          <w:rPr>
            <w:rFonts w:asciiTheme="majorHAnsi" w:hAnsiTheme="majorHAnsi"/>
            <w:noProof/>
            <w:sz w:val="18"/>
            <w:szCs w:val="18"/>
          </w:rPr>
          <w:t>1</w:t>
        </w:r>
        <w:r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14:paraId="51E8FA62" w14:textId="77777777" w:rsidR="0095217A" w:rsidRDefault="009521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9C02" w14:textId="77777777" w:rsidR="00BC77A5" w:rsidRDefault="00BC77A5">
      <w:pPr>
        <w:spacing w:after="0" w:line="240" w:lineRule="auto"/>
      </w:pPr>
      <w:r>
        <w:separator/>
      </w:r>
    </w:p>
  </w:footnote>
  <w:footnote w:type="continuationSeparator" w:id="0">
    <w:p w14:paraId="4DBFEB0A" w14:textId="77777777" w:rsidR="00BC77A5" w:rsidRDefault="00BC77A5">
      <w:pPr>
        <w:spacing w:after="0" w:line="240" w:lineRule="auto"/>
      </w:pPr>
      <w:r>
        <w:continuationSeparator/>
      </w:r>
    </w:p>
  </w:footnote>
  <w:footnote w:id="1">
    <w:p w14:paraId="4C00D851" w14:textId="77777777" w:rsidR="0095217A" w:rsidRDefault="00A13DCE">
      <w:pPr>
        <w:pStyle w:val="Tekstfusnote"/>
        <w:rPr>
          <w:rFonts w:ascii="Cambria" w:hAnsi="Cambria"/>
          <w:sz w:val="18"/>
          <w:szCs w:val="18"/>
          <w:lang w:val="hr-HR"/>
        </w:rPr>
      </w:pPr>
      <w:r>
        <w:rPr>
          <w:rStyle w:val="Referencafusnote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  <w:lang w:val="hr-HR"/>
        </w:rPr>
        <w:t xml:space="preserve"> </w:t>
      </w:r>
      <w:r>
        <w:rPr>
          <w:rFonts w:ascii="Cambria" w:hAnsi="Cambria"/>
          <w:sz w:val="18"/>
          <w:szCs w:val="18"/>
        </w:rPr>
        <w:t>Ili</w:t>
      </w:r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nacionalni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identifikacijski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broj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prema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zemlji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sjedi</w:t>
      </w:r>
      <w:proofErr w:type="spellEnd"/>
      <w:r>
        <w:rPr>
          <w:rFonts w:ascii="Cambria" w:hAnsi="Cambria"/>
          <w:sz w:val="18"/>
          <w:szCs w:val="18"/>
          <w:lang w:val="hr-HR"/>
        </w:rPr>
        <w:t>š</w:t>
      </w:r>
      <w:r>
        <w:rPr>
          <w:rFonts w:ascii="Cambria" w:hAnsi="Cambria"/>
          <w:sz w:val="18"/>
          <w:szCs w:val="18"/>
        </w:rPr>
        <w:t>ta</w:t>
      </w:r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gospodarskog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subjekta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, </w:t>
      </w:r>
      <w:proofErr w:type="spellStart"/>
      <w:r>
        <w:rPr>
          <w:rFonts w:ascii="Cambria" w:hAnsi="Cambria"/>
          <w:sz w:val="18"/>
          <w:szCs w:val="18"/>
        </w:rPr>
        <w:t>ako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 </w:t>
      </w:r>
      <w:r>
        <w:rPr>
          <w:rFonts w:ascii="Cambria" w:hAnsi="Cambria"/>
          <w:sz w:val="18"/>
          <w:szCs w:val="18"/>
        </w:rPr>
        <w:t>je</w:t>
      </w:r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primjenjivo</w:t>
      </w:r>
      <w:proofErr w:type="spellEnd"/>
      <w:r>
        <w:rPr>
          <w:rFonts w:ascii="Cambria" w:hAnsi="Cambria"/>
          <w:sz w:val="18"/>
          <w:szCs w:val="18"/>
          <w:lang w:val="hr-HR"/>
        </w:rPr>
        <w:t>.</w:t>
      </w:r>
    </w:p>
  </w:footnote>
  <w:footnote w:id="2">
    <w:p w14:paraId="5777744A" w14:textId="77777777" w:rsidR="0095217A" w:rsidRDefault="00A13DCE">
      <w:pPr>
        <w:pStyle w:val="Tekstfusnote"/>
        <w:rPr>
          <w:rFonts w:ascii="Cambria" w:hAnsi="Cambria"/>
          <w:sz w:val="18"/>
          <w:szCs w:val="18"/>
          <w:lang w:val="hr-HR"/>
        </w:rPr>
      </w:pPr>
      <w:r>
        <w:rPr>
          <w:rStyle w:val="Referencafusnote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  <w:lang w:val="hr-HR"/>
        </w:rPr>
        <w:t xml:space="preserve"> Ako ponuditelj nije u sustavu PDV-a ili je predmet nabave oslobođen PDV-a, rubriku ostaviti praznom.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AC44" w14:textId="78E23D4C" w:rsidR="00603437" w:rsidRDefault="00E17D6A" w:rsidP="003E059B">
    <w:pPr>
      <w:pStyle w:val="Zaglavlje"/>
      <w:tabs>
        <w:tab w:val="clear" w:pos="4536"/>
      </w:tabs>
      <w:jc w:val="right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74AC799" wp14:editId="3B9EC6ED">
          <wp:simplePos x="0" y="0"/>
          <wp:positionH relativeFrom="margin">
            <wp:align>right</wp:align>
          </wp:positionH>
          <wp:positionV relativeFrom="paragraph">
            <wp:posOffset>7132</wp:posOffset>
          </wp:positionV>
          <wp:extent cx="633046" cy="633046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46" cy="633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437">
      <w:rPr>
        <w:noProof/>
        <w:lang w:eastAsia="hr-HR"/>
      </w:rPr>
      <w:drawing>
        <wp:inline distT="0" distB="0" distL="0" distR="0" wp14:anchorId="4A31AB50" wp14:editId="79084FB3">
          <wp:extent cx="2345266" cy="660400"/>
          <wp:effectExtent l="0" t="0" r="0" b="6350"/>
          <wp:docPr id="3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5266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059B">
      <w:tab/>
    </w:r>
  </w:p>
  <w:p w14:paraId="16D9183D" w14:textId="79F1B581" w:rsidR="00603437" w:rsidRDefault="00603437">
    <w:pPr>
      <w:pStyle w:val="Zaglavlje"/>
    </w:pPr>
    <w:r>
      <w:t xml:space="preserve">                                                                                                                 </w:t>
    </w:r>
  </w:p>
  <w:p w14:paraId="24634069" w14:textId="7C0E2C5D" w:rsidR="00603437" w:rsidRDefault="00603437">
    <w:pPr>
      <w:pStyle w:val="Zaglavlje"/>
    </w:pPr>
  </w:p>
  <w:p w14:paraId="5F49A9BC" w14:textId="0604A6AA" w:rsidR="00603437" w:rsidRDefault="006034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"/>
      <w:lvlJc w:val="left"/>
      <w:pPr>
        <w:tabs>
          <w:tab w:val="num" w:pos="-6644"/>
        </w:tabs>
        <w:ind w:left="-592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-5564"/>
        </w:tabs>
        <w:ind w:left="-5564" w:hanging="360"/>
      </w:pPr>
    </w:lvl>
    <w:lvl w:ilvl="2">
      <w:start w:val="1"/>
      <w:numFmt w:val="decimal"/>
      <w:lvlText w:val="%3."/>
      <w:lvlJc w:val="left"/>
      <w:pPr>
        <w:tabs>
          <w:tab w:val="num" w:pos="-5204"/>
        </w:tabs>
        <w:ind w:left="-5204" w:hanging="360"/>
      </w:pPr>
    </w:lvl>
    <w:lvl w:ilvl="3">
      <w:start w:val="1"/>
      <w:numFmt w:val="decimal"/>
      <w:lvlText w:val="%4."/>
      <w:lvlJc w:val="left"/>
      <w:pPr>
        <w:tabs>
          <w:tab w:val="num" w:pos="-4844"/>
        </w:tabs>
        <w:ind w:left="-4844" w:hanging="360"/>
      </w:pPr>
    </w:lvl>
    <w:lvl w:ilvl="4">
      <w:start w:val="1"/>
      <w:numFmt w:val="decimal"/>
      <w:lvlText w:val="%5."/>
      <w:lvlJc w:val="left"/>
      <w:pPr>
        <w:tabs>
          <w:tab w:val="num" w:pos="-4484"/>
        </w:tabs>
        <w:ind w:left="-4484" w:hanging="360"/>
      </w:pPr>
    </w:lvl>
    <w:lvl w:ilvl="5">
      <w:start w:val="1"/>
      <w:numFmt w:val="decimal"/>
      <w:lvlText w:val="%6."/>
      <w:lvlJc w:val="left"/>
      <w:pPr>
        <w:tabs>
          <w:tab w:val="num" w:pos="-4124"/>
        </w:tabs>
        <w:ind w:left="-4124" w:hanging="360"/>
      </w:pPr>
    </w:lvl>
    <w:lvl w:ilvl="6">
      <w:start w:val="1"/>
      <w:numFmt w:val="decimal"/>
      <w:lvlText w:val="%7."/>
      <w:lvlJc w:val="left"/>
      <w:pPr>
        <w:tabs>
          <w:tab w:val="num" w:pos="-3764"/>
        </w:tabs>
        <w:ind w:left="-3764" w:hanging="360"/>
      </w:pPr>
    </w:lvl>
    <w:lvl w:ilvl="7">
      <w:start w:val="1"/>
      <w:numFmt w:val="decimal"/>
      <w:lvlText w:val="%8."/>
      <w:lvlJc w:val="left"/>
      <w:pPr>
        <w:tabs>
          <w:tab w:val="num" w:pos="-3404"/>
        </w:tabs>
        <w:ind w:left="-3404" w:hanging="360"/>
      </w:pPr>
    </w:lvl>
    <w:lvl w:ilvl="8">
      <w:start w:val="1"/>
      <w:numFmt w:val="decimal"/>
      <w:lvlText w:val="%9."/>
      <w:lvlJc w:val="left"/>
      <w:pPr>
        <w:tabs>
          <w:tab w:val="num" w:pos="-3044"/>
        </w:tabs>
        <w:ind w:left="-3044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5612C"/>
    <w:multiLevelType w:val="hybridMultilevel"/>
    <w:tmpl w:val="5B505E1E"/>
    <w:lvl w:ilvl="0" w:tplc="9CD05A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6813E7"/>
    <w:multiLevelType w:val="hybridMultilevel"/>
    <w:tmpl w:val="520633B4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03B72D5E"/>
    <w:multiLevelType w:val="hybridMultilevel"/>
    <w:tmpl w:val="319C7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C2EA7"/>
    <w:multiLevelType w:val="hybridMultilevel"/>
    <w:tmpl w:val="01EC28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10C85"/>
    <w:multiLevelType w:val="hybridMultilevel"/>
    <w:tmpl w:val="0D46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23DD7"/>
    <w:multiLevelType w:val="hybridMultilevel"/>
    <w:tmpl w:val="23BE8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84D5A"/>
    <w:multiLevelType w:val="hybridMultilevel"/>
    <w:tmpl w:val="0F488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27CF"/>
    <w:multiLevelType w:val="hybridMultilevel"/>
    <w:tmpl w:val="C794E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1505D"/>
    <w:multiLevelType w:val="hybridMultilevel"/>
    <w:tmpl w:val="8B048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A088C"/>
    <w:multiLevelType w:val="hybridMultilevel"/>
    <w:tmpl w:val="38F6B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E1C98"/>
    <w:multiLevelType w:val="hybridMultilevel"/>
    <w:tmpl w:val="009008EA"/>
    <w:lvl w:ilvl="0" w:tplc="C92418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53DF4"/>
    <w:multiLevelType w:val="hybridMultilevel"/>
    <w:tmpl w:val="E1DC4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448C3"/>
    <w:multiLevelType w:val="hybridMultilevel"/>
    <w:tmpl w:val="A6A47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32D1B"/>
    <w:multiLevelType w:val="hybridMultilevel"/>
    <w:tmpl w:val="23025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31005"/>
    <w:multiLevelType w:val="hybridMultilevel"/>
    <w:tmpl w:val="8CCE2D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63F04"/>
    <w:multiLevelType w:val="hybridMultilevel"/>
    <w:tmpl w:val="94F27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0376D"/>
    <w:multiLevelType w:val="hybridMultilevel"/>
    <w:tmpl w:val="08DC4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B42B0"/>
    <w:multiLevelType w:val="hybridMultilevel"/>
    <w:tmpl w:val="53B4A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34ACF"/>
    <w:multiLevelType w:val="hybridMultilevel"/>
    <w:tmpl w:val="8684E2C6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32664"/>
    <w:multiLevelType w:val="hybridMultilevel"/>
    <w:tmpl w:val="80ACED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0397F"/>
    <w:multiLevelType w:val="hybridMultilevel"/>
    <w:tmpl w:val="1C3447F2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10A22"/>
    <w:multiLevelType w:val="hybridMultilevel"/>
    <w:tmpl w:val="EF1EE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E3A8D"/>
    <w:multiLevelType w:val="hybridMultilevel"/>
    <w:tmpl w:val="E2C89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031C1"/>
    <w:multiLevelType w:val="hybridMultilevel"/>
    <w:tmpl w:val="F1F63506"/>
    <w:lvl w:ilvl="0" w:tplc="041A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8" w15:restartNumberingAfterBreak="0">
    <w:nsid w:val="53715B02"/>
    <w:multiLevelType w:val="multilevel"/>
    <w:tmpl w:val="2CCAC152"/>
    <w:lvl w:ilvl="0">
      <w:start w:val="1"/>
      <w:numFmt w:val="bullet"/>
      <w:suff w:val="space"/>
      <w:lvlText w:val=""/>
      <w:lvlJc w:val="left"/>
      <w:pPr>
        <w:ind w:left="720" w:hanging="436"/>
      </w:pPr>
      <w:rPr>
        <w:rFonts w:ascii="Symbol" w:hAnsi="Symbol" w:cs="Arial" w:hint="default"/>
        <w:color w:val="000000"/>
        <w:sz w:val="20"/>
        <w:szCs w:val="20"/>
        <w:lang w:val="hr-H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43" w:hanging="323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66" w:hanging="323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689" w:hanging="323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012" w:hanging="323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335" w:hanging="323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658" w:hanging="323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981" w:hanging="323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304" w:hanging="323"/>
      </w:pPr>
    </w:lvl>
  </w:abstractNum>
  <w:abstractNum w:abstractNumId="29" w15:restartNumberingAfterBreak="0">
    <w:nsid w:val="57813519"/>
    <w:multiLevelType w:val="hybridMultilevel"/>
    <w:tmpl w:val="5DEEE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B03CF"/>
    <w:multiLevelType w:val="hybridMultilevel"/>
    <w:tmpl w:val="AD8EC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82928"/>
    <w:multiLevelType w:val="hybridMultilevel"/>
    <w:tmpl w:val="34A03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635A3"/>
    <w:multiLevelType w:val="hybridMultilevel"/>
    <w:tmpl w:val="EFECC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3584E"/>
    <w:multiLevelType w:val="hybridMultilevel"/>
    <w:tmpl w:val="C26ACD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31B18"/>
    <w:multiLevelType w:val="hybridMultilevel"/>
    <w:tmpl w:val="95E4A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343B7"/>
    <w:multiLevelType w:val="hybridMultilevel"/>
    <w:tmpl w:val="906643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2726C"/>
    <w:multiLevelType w:val="hybridMultilevel"/>
    <w:tmpl w:val="D43CAA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F5348"/>
    <w:multiLevelType w:val="hybridMultilevel"/>
    <w:tmpl w:val="77380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84314"/>
    <w:multiLevelType w:val="hybridMultilevel"/>
    <w:tmpl w:val="23A4BFCC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9" w15:restartNumberingAfterBreak="0">
    <w:nsid w:val="7D9A5021"/>
    <w:multiLevelType w:val="hybridMultilevel"/>
    <w:tmpl w:val="29F28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7311B"/>
    <w:multiLevelType w:val="hybridMultilevel"/>
    <w:tmpl w:val="09185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D0031"/>
    <w:multiLevelType w:val="hybridMultilevel"/>
    <w:tmpl w:val="00BC7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41"/>
  </w:num>
  <w:num w:numId="5">
    <w:abstractNumId w:val="18"/>
  </w:num>
  <w:num w:numId="6">
    <w:abstractNumId w:val="21"/>
  </w:num>
  <w:num w:numId="7">
    <w:abstractNumId w:val="32"/>
  </w:num>
  <w:num w:numId="8">
    <w:abstractNumId w:val="39"/>
  </w:num>
  <w:num w:numId="9">
    <w:abstractNumId w:val="40"/>
  </w:num>
  <w:num w:numId="10">
    <w:abstractNumId w:val="24"/>
  </w:num>
  <w:num w:numId="11">
    <w:abstractNumId w:val="19"/>
  </w:num>
  <w:num w:numId="12">
    <w:abstractNumId w:val="11"/>
  </w:num>
  <w:num w:numId="13">
    <w:abstractNumId w:val="23"/>
  </w:num>
  <w:num w:numId="14">
    <w:abstractNumId w:val="7"/>
  </w:num>
  <w:num w:numId="15">
    <w:abstractNumId w:val="34"/>
  </w:num>
  <w:num w:numId="16">
    <w:abstractNumId w:val="30"/>
  </w:num>
  <w:num w:numId="17">
    <w:abstractNumId w:val="20"/>
  </w:num>
  <w:num w:numId="18">
    <w:abstractNumId w:val="26"/>
  </w:num>
  <w:num w:numId="19">
    <w:abstractNumId w:val="27"/>
  </w:num>
  <w:num w:numId="20">
    <w:abstractNumId w:val="6"/>
  </w:num>
  <w:num w:numId="21">
    <w:abstractNumId w:val="36"/>
  </w:num>
  <w:num w:numId="22">
    <w:abstractNumId w:val="35"/>
  </w:num>
  <w:num w:numId="23">
    <w:abstractNumId w:val="10"/>
  </w:num>
  <w:num w:numId="24">
    <w:abstractNumId w:val="0"/>
  </w:num>
  <w:num w:numId="25">
    <w:abstractNumId w:val="22"/>
  </w:num>
  <w:num w:numId="26">
    <w:abstractNumId w:val="13"/>
  </w:num>
  <w:num w:numId="27">
    <w:abstractNumId w:val="28"/>
  </w:num>
  <w:num w:numId="28">
    <w:abstractNumId w:val="37"/>
  </w:num>
  <w:num w:numId="29">
    <w:abstractNumId w:val="15"/>
  </w:num>
  <w:num w:numId="30">
    <w:abstractNumId w:val="16"/>
  </w:num>
  <w:num w:numId="31">
    <w:abstractNumId w:val="9"/>
  </w:num>
  <w:num w:numId="32">
    <w:abstractNumId w:val="38"/>
  </w:num>
  <w:num w:numId="33">
    <w:abstractNumId w:val="17"/>
  </w:num>
  <w:num w:numId="34">
    <w:abstractNumId w:val="5"/>
  </w:num>
  <w:num w:numId="35">
    <w:abstractNumId w:val="29"/>
  </w:num>
  <w:num w:numId="36">
    <w:abstractNumId w:val="33"/>
  </w:num>
  <w:num w:numId="37">
    <w:abstractNumId w:val="8"/>
  </w:num>
  <w:num w:numId="38">
    <w:abstractNumId w:val="31"/>
  </w:num>
  <w:num w:numId="39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7A"/>
    <w:rsid w:val="000629DF"/>
    <w:rsid w:val="00071411"/>
    <w:rsid w:val="00085D4F"/>
    <w:rsid w:val="000873BC"/>
    <w:rsid w:val="00091EDB"/>
    <w:rsid w:val="00094000"/>
    <w:rsid w:val="000A6DDA"/>
    <w:rsid w:val="000A6E12"/>
    <w:rsid w:val="000B3C6C"/>
    <w:rsid w:val="000D16A5"/>
    <w:rsid w:val="000E3A94"/>
    <w:rsid w:val="001302D2"/>
    <w:rsid w:val="001327EF"/>
    <w:rsid w:val="00134BB3"/>
    <w:rsid w:val="001A65AD"/>
    <w:rsid w:val="001B37E2"/>
    <w:rsid w:val="001B598E"/>
    <w:rsid w:val="001D5A03"/>
    <w:rsid w:val="0020413C"/>
    <w:rsid w:val="00207AF5"/>
    <w:rsid w:val="00230451"/>
    <w:rsid w:val="00265989"/>
    <w:rsid w:val="002849E9"/>
    <w:rsid w:val="00284EF9"/>
    <w:rsid w:val="00286FF5"/>
    <w:rsid w:val="002B11B7"/>
    <w:rsid w:val="002B6E2D"/>
    <w:rsid w:val="002B799C"/>
    <w:rsid w:val="002C1613"/>
    <w:rsid w:val="002C381E"/>
    <w:rsid w:val="002E6D54"/>
    <w:rsid w:val="002F7C50"/>
    <w:rsid w:val="003029CD"/>
    <w:rsid w:val="00302BD0"/>
    <w:rsid w:val="00332EC9"/>
    <w:rsid w:val="0033440A"/>
    <w:rsid w:val="00335D94"/>
    <w:rsid w:val="00336BE7"/>
    <w:rsid w:val="00337291"/>
    <w:rsid w:val="00337641"/>
    <w:rsid w:val="00341636"/>
    <w:rsid w:val="00345EEA"/>
    <w:rsid w:val="00360C25"/>
    <w:rsid w:val="003C6F7A"/>
    <w:rsid w:val="003D2393"/>
    <w:rsid w:val="003E059B"/>
    <w:rsid w:val="003E5869"/>
    <w:rsid w:val="003F2348"/>
    <w:rsid w:val="00412149"/>
    <w:rsid w:val="004461A4"/>
    <w:rsid w:val="00450AC4"/>
    <w:rsid w:val="00456263"/>
    <w:rsid w:val="0046542E"/>
    <w:rsid w:val="00483A64"/>
    <w:rsid w:val="004B60C7"/>
    <w:rsid w:val="004C129B"/>
    <w:rsid w:val="004F021D"/>
    <w:rsid w:val="00522221"/>
    <w:rsid w:val="005244CF"/>
    <w:rsid w:val="005462E8"/>
    <w:rsid w:val="00555745"/>
    <w:rsid w:val="005717F7"/>
    <w:rsid w:val="00572FA8"/>
    <w:rsid w:val="005822B1"/>
    <w:rsid w:val="005B2DB5"/>
    <w:rsid w:val="005B429E"/>
    <w:rsid w:val="005C585C"/>
    <w:rsid w:val="005D097E"/>
    <w:rsid w:val="005E0A5C"/>
    <w:rsid w:val="005F1E7C"/>
    <w:rsid w:val="005F2B53"/>
    <w:rsid w:val="00603437"/>
    <w:rsid w:val="00614364"/>
    <w:rsid w:val="006201AD"/>
    <w:rsid w:val="006211D7"/>
    <w:rsid w:val="0065209B"/>
    <w:rsid w:val="006620CD"/>
    <w:rsid w:val="00692A98"/>
    <w:rsid w:val="006C3A4C"/>
    <w:rsid w:val="006C7D36"/>
    <w:rsid w:val="006D0455"/>
    <w:rsid w:val="006D1C1B"/>
    <w:rsid w:val="006D3ECE"/>
    <w:rsid w:val="006D647C"/>
    <w:rsid w:val="006E060D"/>
    <w:rsid w:val="006E1950"/>
    <w:rsid w:val="006E3F96"/>
    <w:rsid w:val="006E553C"/>
    <w:rsid w:val="00706B16"/>
    <w:rsid w:val="007169EA"/>
    <w:rsid w:val="00720690"/>
    <w:rsid w:val="00725652"/>
    <w:rsid w:val="00726AB7"/>
    <w:rsid w:val="00727F4E"/>
    <w:rsid w:val="00732124"/>
    <w:rsid w:val="0074720C"/>
    <w:rsid w:val="0076108A"/>
    <w:rsid w:val="0077453B"/>
    <w:rsid w:val="0077739D"/>
    <w:rsid w:val="00777E49"/>
    <w:rsid w:val="007909C2"/>
    <w:rsid w:val="00790BBA"/>
    <w:rsid w:val="007945B8"/>
    <w:rsid w:val="007A3BCB"/>
    <w:rsid w:val="007B5B13"/>
    <w:rsid w:val="008056B7"/>
    <w:rsid w:val="00823066"/>
    <w:rsid w:val="008322DE"/>
    <w:rsid w:val="00853115"/>
    <w:rsid w:val="008B4D26"/>
    <w:rsid w:val="009230A5"/>
    <w:rsid w:val="00944210"/>
    <w:rsid w:val="0095217A"/>
    <w:rsid w:val="00967528"/>
    <w:rsid w:val="00977C41"/>
    <w:rsid w:val="009828A7"/>
    <w:rsid w:val="0099162C"/>
    <w:rsid w:val="00992D25"/>
    <w:rsid w:val="009958C8"/>
    <w:rsid w:val="009B48DB"/>
    <w:rsid w:val="009B4FC9"/>
    <w:rsid w:val="009B75EE"/>
    <w:rsid w:val="009C218E"/>
    <w:rsid w:val="009C4C67"/>
    <w:rsid w:val="009C74AC"/>
    <w:rsid w:val="009F09FD"/>
    <w:rsid w:val="009F0C58"/>
    <w:rsid w:val="00A12738"/>
    <w:rsid w:val="00A13DCE"/>
    <w:rsid w:val="00A364CB"/>
    <w:rsid w:val="00A61FCF"/>
    <w:rsid w:val="00A6498A"/>
    <w:rsid w:val="00A8347C"/>
    <w:rsid w:val="00A83538"/>
    <w:rsid w:val="00AE5105"/>
    <w:rsid w:val="00AE6B8C"/>
    <w:rsid w:val="00AF01D6"/>
    <w:rsid w:val="00B44850"/>
    <w:rsid w:val="00B604CB"/>
    <w:rsid w:val="00BC77A5"/>
    <w:rsid w:val="00C053BC"/>
    <w:rsid w:val="00C06472"/>
    <w:rsid w:val="00C448E5"/>
    <w:rsid w:val="00C63A40"/>
    <w:rsid w:val="00C72E06"/>
    <w:rsid w:val="00C76CC3"/>
    <w:rsid w:val="00C85299"/>
    <w:rsid w:val="00C91A1F"/>
    <w:rsid w:val="00CB2E9B"/>
    <w:rsid w:val="00D17A4B"/>
    <w:rsid w:val="00D704EF"/>
    <w:rsid w:val="00DA6235"/>
    <w:rsid w:val="00DB09C0"/>
    <w:rsid w:val="00DC245C"/>
    <w:rsid w:val="00DD19A0"/>
    <w:rsid w:val="00DF13C1"/>
    <w:rsid w:val="00E06AA2"/>
    <w:rsid w:val="00E17D6A"/>
    <w:rsid w:val="00E47435"/>
    <w:rsid w:val="00E5489E"/>
    <w:rsid w:val="00E65C03"/>
    <w:rsid w:val="00E7482A"/>
    <w:rsid w:val="00E757E3"/>
    <w:rsid w:val="00E77C20"/>
    <w:rsid w:val="00EA5323"/>
    <w:rsid w:val="00EA768E"/>
    <w:rsid w:val="00F02CD5"/>
    <w:rsid w:val="00F22AF7"/>
    <w:rsid w:val="00F40B01"/>
    <w:rsid w:val="00F500AC"/>
    <w:rsid w:val="00F62175"/>
    <w:rsid w:val="00F74119"/>
    <w:rsid w:val="00F74FD9"/>
    <w:rsid w:val="00FC57D1"/>
    <w:rsid w:val="00FD2AFB"/>
    <w:rsid w:val="00FD655E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A7AC5"/>
  <w15:docId w15:val="{5A636D1C-96D0-4A81-93D0-92AABCA5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/>
      <w:sz w:val="32"/>
      <w:szCs w:val="24"/>
      <w:lang w:eastAsia="en-US"/>
    </w:rPr>
  </w:style>
  <w:style w:type="character" w:customStyle="1" w:styleId="Naslov3Char">
    <w:name w:val="Naslov 3 Char"/>
    <w:link w:val="Naslov3"/>
    <w:rPr>
      <w:rFonts w:ascii="Times New Roman" w:eastAsia="Times New Roman" w:hAnsi="Times New Roman"/>
      <w:b/>
      <w:bCs/>
      <w:sz w:val="28"/>
      <w:szCs w:val="24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</w:style>
  <w:style w:type="character" w:styleId="Hiperveza">
    <w:name w:val="Hyperlink"/>
    <w:uiPriority w:val="99"/>
    <w:rPr>
      <w:color w:val="0000FF"/>
      <w:u w:val="single"/>
    </w:rPr>
  </w:style>
  <w:style w:type="paragraph" w:styleId="Standard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ijeloteksta">
    <w:name w:val="Body Text"/>
    <w:basedOn w:val="Normal"/>
    <w:link w:val="TijelotekstaChar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link w:val="Tijeloteksta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Brojstranice">
    <w:name w:val="page number"/>
    <w:rPr>
      <w:rFonts w:cs="Times New Roman"/>
    </w:rPr>
  </w:style>
  <w:style w:type="table" w:styleId="Reetkatablice">
    <w:name w:val="Table Grid"/>
    <w:basedOn w:val="Obinatablica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pPr>
      <w:spacing w:after="0" w:line="240" w:lineRule="auto"/>
    </w:pPr>
    <w:rPr>
      <w:rFonts w:ascii="Tahoma" w:eastAsia="Times New Roman" w:hAnsi="Tahoma"/>
      <w:sz w:val="16"/>
      <w:szCs w:val="16"/>
      <w:lang w:val="en-GB"/>
    </w:rPr>
  </w:style>
  <w:style w:type="character" w:customStyle="1" w:styleId="TekstbaloniaChar">
    <w:name w:val="Tekst balončića Char"/>
    <w:link w:val="Tekstbalonia"/>
    <w:uiPriority w:val="99"/>
    <w:semiHidden/>
    <w:rPr>
      <w:rFonts w:ascii="Tahoma" w:eastAsia="Times New Roman" w:hAnsi="Tahoma"/>
      <w:sz w:val="16"/>
      <w:szCs w:val="16"/>
      <w:lang w:val="en-GB" w:eastAsia="en-US"/>
    </w:rPr>
  </w:style>
  <w:style w:type="paragraph" w:customStyle="1" w:styleId="ShortReturnAddress">
    <w:name w:val="Short Return Address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styleId="Istaknuto">
    <w:name w:val="Emphasis"/>
    <w:qFormat/>
    <w:rPr>
      <w:i/>
    </w:r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ZaglavljeChar">
    <w:name w:val="Zaglavlje Char"/>
    <w:link w:val="Zaglavlje"/>
    <w:uiPriority w:val="9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ezproreda">
    <w:name w:val="No Spacing"/>
    <w:link w:val="BezproredaChar"/>
    <w:uiPriority w:val="1"/>
    <w:qFormat/>
    <w:rPr>
      <w:rFonts w:eastAsia="Times New Roman"/>
    </w:rPr>
  </w:style>
  <w:style w:type="paragraph" w:styleId="Tijeloteksta-uvlaka2">
    <w:name w:val="Body Text Indent 2"/>
    <w:basedOn w:val="Normal"/>
    <w:link w:val="Tijeloteksta-uvlaka2Char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Tijeloteksta-uvlaka2Char">
    <w:name w:val="Tijelo teksta - uvlaka 2 Char"/>
    <w:link w:val="Tijeloteksta-uvlaka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lokteksta">
    <w:name w:val="Block Text"/>
    <w:basedOn w:val="Normal"/>
    <w:uiPriority w:val="99"/>
    <w:pPr>
      <w:spacing w:after="120" w:line="240" w:lineRule="auto"/>
      <w:ind w:left="284" w:right="284" w:firstLine="425"/>
      <w:jc w:val="both"/>
    </w:pPr>
    <w:rPr>
      <w:rFonts w:ascii="Arial" w:eastAsia="Times New Roman" w:hAnsi="Arial" w:cs="Arial"/>
      <w:sz w:val="24"/>
      <w:szCs w:val="24"/>
    </w:rPr>
  </w:style>
  <w:style w:type="character" w:styleId="Naglaeno">
    <w:name w:val="Strong"/>
    <w:qFormat/>
    <w:rPr>
      <w:b/>
    </w:rPr>
  </w:style>
  <w:style w:type="character" w:customStyle="1" w:styleId="BezproredaChar">
    <w:name w:val="Bez proreda Char"/>
    <w:link w:val="Bezproreda"/>
    <w:uiPriority w:val="1"/>
    <w:locked/>
    <w:rPr>
      <w:rFonts w:eastAsia="Times New Roman"/>
      <w:lang w:val="hr-HR" w:eastAsia="hr-HR" w:bidi="ar-SA"/>
    </w:rPr>
  </w:style>
  <w:style w:type="character" w:styleId="SlijeenaHiperveza">
    <w:name w:val="FollowedHyperlink"/>
    <w:uiPriority w:val="99"/>
    <w:semiHidden/>
    <w:unhideWhenUsed/>
    <w:rPr>
      <w:rFonts w:cs="Times New Roman"/>
      <w:color w:val="800080"/>
      <w:u w:val="single"/>
    </w:rPr>
  </w:style>
  <w:style w:type="paragraph" w:styleId="Tekstfusnote">
    <w:name w:val="footnote text"/>
    <w:basedOn w:val="Normal"/>
    <w:link w:val="TekstfusnoteChar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Pr>
      <w:rFonts w:ascii="Times New Roman" w:eastAsia="Times New Roman" w:hAnsi="Times New Roman"/>
      <w:lang w:val="en-US" w:eastAsia="en-US"/>
    </w:rPr>
  </w:style>
  <w:style w:type="character" w:styleId="Referencafusnote">
    <w:name w:val="footnote referenc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b/>
      <w:bCs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draj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customStyle="1" w:styleId="Bezproreda1">
    <w:name w:val="Bez proreda1"/>
    <w:uiPriority w:val="1"/>
    <w:qFormat/>
    <w:rPr>
      <w:sz w:val="22"/>
      <w:szCs w:val="22"/>
      <w:lang w:val="en-US" w:eastAsia="en-US"/>
    </w:rPr>
  </w:style>
  <w:style w:type="paragraph" w:styleId="Sadraj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uiPriority w:val="39"/>
    <w:unhideWhenUsed/>
    <w:rsid w:val="00A61FCF"/>
    <w:pPr>
      <w:tabs>
        <w:tab w:val="right" w:leader="dot" w:pos="9062"/>
      </w:tabs>
      <w:spacing w:after="100"/>
    </w:pPr>
    <w:rPr>
      <w:rFonts w:asciiTheme="majorHAnsi" w:eastAsia="Times New Roman" w:hAnsiTheme="majorHAnsi"/>
      <w:b/>
      <w:i/>
      <w:iCs/>
      <w:noProof/>
      <w:lang w:eastAsia="hr-HR"/>
    </w:rPr>
  </w:style>
  <w:style w:type="paragraph" w:customStyle="1" w:styleId="Bezproreda2">
    <w:name w:val="Bez proreda2"/>
    <w:uiPriority w:val="1"/>
    <w:qFormat/>
    <w:rPr>
      <w:sz w:val="22"/>
      <w:szCs w:val="22"/>
      <w:lang w:val="en-US" w:eastAsia="en-US"/>
    </w:rPr>
  </w:style>
  <w:style w:type="table" w:customStyle="1" w:styleId="Reetkatablice11">
    <w:name w:val="Rešetka tablice11"/>
    <w:basedOn w:val="Obinatablica"/>
    <w:next w:val="Reetkatablice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bava@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614C8-4E94-4F39-8AAA-30356F76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14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21530</CharactersWithSpaces>
  <SharedDoc>false</SharedDoc>
  <HLinks>
    <vt:vector size="18" baseType="variant">
      <vt:variant>
        <vt:i4>1310795</vt:i4>
      </vt:variant>
      <vt:variant>
        <vt:i4>6</vt:i4>
      </vt:variant>
      <vt:variant>
        <vt:i4>0</vt:i4>
      </vt:variant>
      <vt:variant>
        <vt:i4>5</vt:i4>
      </vt:variant>
      <vt:variant>
        <vt:lpwstr>https://eojn.nn.hr/Oglasnik/</vt:lpwstr>
      </vt:variant>
      <vt:variant>
        <vt:lpwstr/>
      </vt:variant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  <vt:variant>
        <vt:i4>5898292</vt:i4>
      </vt:variant>
      <vt:variant>
        <vt:i4>0</vt:i4>
      </vt:variant>
      <vt:variant>
        <vt:i4>0</vt:i4>
      </vt:variant>
      <vt:variant>
        <vt:i4>5</vt:i4>
      </vt:variant>
      <vt:variant>
        <vt:lpwstr>mailto:kabinet@zagrebacka-zupanija.hr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helena-hercek</cp:lastModifiedBy>
  <cp:revision>109</cp:revision>
  <cp:lastPrinted>2022-02-28T13:33:00Z</cp:lastPrinted>
  <dcterms:created xsi:type="dcterms:W3CDTF">2020-07-16T09:25:00Z</dcterms:created>
  <dcterms:modified xsi:type="dcterms:W3CDTF">2022-03-10T14:19:00Z</dcterms:modified>
</cp:coreProperties>
</file>