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C6EB" w14:textId="66FB60CE" w:rsidR="00F905B6" w:rsidRPr="00B11CC5" w:rsidRDefault="00F905B6" w:rsidP="00620198">
      <w:pPr>
        <w:spacing w:after="0" w:line="240" w:lineRule="auto"/>
        <w:rPr>
          <w:rFonts w:ascii="Times New Roman" w:eastAsia="Times New Roman" w:hAnsi="Times New Roman" w:cs="Times New Roman"/>
          <w:lang w:val="en-US" w:eastAsia="hr-HR"/>
        </w:rPr>
      </w:pPr>
      <w:r w:rsidRPr="00B11CC5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5BDF656C" wp14:editId="2442D0B4">
            <wp:extent cx="695325" cy="771525"/>
            <wp:effectExtent l="0" t="0" r="9525" b="9525"/>
            <wp:docPr id="1" name="Slika 1" descr="ZUPANIJ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UPANIJSKI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198">
        <w:rPr>
          <w:rFonts w:ascii="Times New Roman" w:eastAsia="Times New Roman" w:hAnsi="Times New Roman" w:cs="Times New Roman"/>
          <w:lang w:val="en-US" w:eastAsia="hr-HR"/>
        </w:rPr>
        <w:t xml:space="preserve">                                                                </w:t>
      </w:r>
      <w:r w:rsidR="00620198">
        <w:rPr>
          <w:noProof/>
          <w14:ligatures w14:val="standardContextual"/>
        </w:rPr>
        <w:drawing>
          <wp:inline distT="0" distB="0" distL="0" distR="0" wp14:anchorId="6976266E" wp14:editId="74AD2A51">
            <wp:extent cx="2400300" cy="628650"/>
            <wp:effectExtent l="0" t="0" r="0" b="0"/>
            <wp:docPr id="205866013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A00521" w14:textId="77777777" w:rsidR="00F905B6" w:rsidRPr="00B11CC5" w:rsidRDefault="00F905B6" w:rsidP="00F905B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hr-HR"/>
        </w:rPr>
      </w:pPr>
    </w:p>
    <w:p w14:paraId="02F1A214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b/>
          <w:lang w:eastAsia="hr-HR"/>
        </w:rPr>
      </w:pPr>
      <w:r w:rsidRPr="00B11CC5">
        <w:rPr>
          <w:rFonts w:ascii="Arial" w:eastAsia="Times New Roman" w:hAnsi="Arial" w:cs="Times New Roman"/>
          <w:b/>
          <w:lang w:eastAsia="hr-HR"/>
        </w:rPr>
        <w:t>REPUBLIKA HRVATSKA</w:t>
      </w:r>
    </w:p>
    <w:p w14:paraId="0AE379A3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b/>
          <w:lang w:eastAsia="hr-HR"/>
        </w:rPr>
      </w:pPr>
      <w:r w:rsidRPr="00B11CC5">
        <w:rPr>
          <w:rFonts w:ascii="Arial" w:eastAsia="Times New Roman" w:hAnsi="Arial" w:cs="Times New Roman"/>
          <w:b/>
          <w:lang w:eastAsia="hr-HR"/>
        </w:rPr>
        <w:t>ZAGREBAČKA ŽUPANIJA</w:t>
      </w:r>
    </w:p>
    <w:p w14:paraId="53BE27AD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b/>
          <w:lang w:eastAsia="hr-HR"/>
        </w:rPr>
      </w:pPr>
      <w:r w:rsidRPr="00B11CC5">
        <w:rPr>
          <w:rFonts w:ascii="Arial" w:eastAsia="Times New Roman" w:hAnsi="Arial" w:cs="Times New Roman"/>
          <w:b/>
          <w:lang w:eastAsia="hr-HR"/>
        </w:rPr>
        <w:t>Upravni odjel za gospodarstvo</w:t>
      </w:r>
      <w:r>
        <w:rPr>
          <w:rFonts w:ascii="Arial" w:eastAsia="Times New Roman" w:hAnsi="Arial" w:cs="Times New Roman"/>
          <w:b/>
          <w:lang w:eastAsia="hr-HR"/>
        </w:rPr>
        <w:t xml:space="preserve"> i fondove Europske unije</w:t>
      </w:r>
    </w:p>
    <w:p w14:paraId="4104F0EE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b/>
          <w:lang w:eastAsia="hr-HR"/>
        </w:rPr>
      </w:pPr>
    </w:p>
    <w:p w14:paraId="759BA3E3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b/>
          <w:lang w:eastAsia="hr-HR"/>
        </w:rPr>
      </w:pPr>
    </w:p>
    <w:p w14:paraId="6EEB3BF7" w14:textId="5E42C5A1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B4288">
        <w:rPr>
          <w:rFonts w:ascii="Arial" w:eastAsia="Times New Roman" w:hAnsi="Arial" w:cs="Arial"/>
          <w:lang w:eastAsia="hr-HR"/>
        </w:rPr>
        <w:t>Na temelju Odluke o raspisivanju Javnog natječaja za dodjelu potpora manifestacijama značajnim za turističku ponudu Zagrebačke županije za 202</w:t>
      </w:r>
      <w:r>
        <w:rPr>
          <w:rFonts w:ascii="Arial" w:eastAsia="Times New Roman" w:hAnsi="Arial" w:cs="Arial"/>
          <w:lang w:eastAsia="hr-HR"/>
        </w:rPr>
        <w:t>4</w:t>
      </w:r>
      <w:r w:rsidRPr="00CB4288">
        <w:rPr>
          <w:rFonts w:ascii="Arial" w:eastAsia="Times New Roman" w:hAnsi="Arial" w:cs="Arial"/>
          <w:lang w:eastAsia="hr-HR"/>
        </w:rPr>
        <w:t xml:space="preserve">. godinu, od </w:t>
      </w:r>
      <w:r w:rsidR="00620198">
        <w:rPr>
          <w:rFonts w:ascii="Arial" w:eastAsia="Times New Roman" w:hAnsi="Arial" w:cs="Arial"/>
          <w:lang w:eastAsia="hr-HR"/>
        </w:rPr>
        <w:t>20.02.</w:t>
      </w:r>
      <w:r w:rsidRPr="00CB4288">
        <w:rPr>
          <w:rFonts w:ascii="Arial" w:eastAsia="Times New Roman" w:hAnsi="Arial" w:cs="Arial"/>
          <w:lang w:eastAsia="hr-HR"/>
        </w:rPr>
        <w:t>202</w:t>
      </w:r>
      <w:r>
        <w:rPr>
          <w:rFonts w:ascii="Arial" w:eastAsia="Times New Roman" w:hAnsi="Arial" w:cs="Arial"/>
          <w:lang w:eastAsia="hr-HR"/>
        </w:rPr>
        <w:t>4</w:t>
      </w:r>
      <w:r w:rsidRPr="00CB4288">
        <w:rPr>
          <w:rFonts w:ascii="Arial" w:eastAsia="Times New Roman" w:hAnsi="Arial" w:cs="Arial"/>
          <w:lang w:eastAsia="hr-HR"/>
        </w:rPr>
        <w:t xml:space="preserve">. godine, (KLASA: </w:t>
      </w:r>
      <w:r w:rsidR="00620198">
        <w:rPr>
          <w:rFonts w:ascii="Arial" w:eastAsia="Times New Roman" w:hAnsi="Arial" w:cs="Arial"/>
          <w:lang w:eastAsia="hr-HR"/>
        </w:rPr>
        <w:t>024-05/24-02/6</w:t>
      </w:r>
      <w:r w:rsidRPr="00CB4288">
        <w:rPr>
          <w:rFonts w:ascii="Arial" w:eastAsia="Times New Roman" w:hAnsi="Arial" w:cs="Arial"/>
          <w:lang w:eastAsia="hr-HR"/>
        </w:rPr>
        <w:t>, URBROJ:</w:t>
      </w:r>
      <w:r w:rsidR="00620198">
        <w:rPr>
          <w:rFonts w:ascii="Arial" w:eastAsia="Times New Roman" w:hAnsi="Arial" w:cs="Arial"/>
          <w:lang w:eastAsia="hr-HR"/>
        </w:rPr>
        <w:t xml:space="preserve"> 238-03-24-6</w:t>
      </w:r>
      <w:r w:rsidRPr="00CB4288">
        <w:rPr>
          <w:rFonts w:ascii="Arial" w:eastAsia="Times New Roman" w:hAnsi="Arial" w:cs="Arial"/>
          <w:lang w:eastAsia="hr-HR"/>
        </w:rPr>
        <w:t>), Zagrebačka županija objavljuje</w:t>
      </w:r>
    </w:p>
    <w:p w14:paraId="5168605A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C452CA5" w14:textId="77777777" w:rsidR="00F905B6" w:rsidRPr="00B11CC5" w:rsidRDefault="00F905B6" w:rsidP="00F905B6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b/>
          <w:bCs/>
          <w:lang w:eastAsia="hr-HR"/>
        </w:rPr>
        <w:t>JAVNI NATJEČAJ</w:t>
      </w:r>
    </w:p>
    <w:p w14:paraId="74CE8882" w14:textId="77777777" w:rsidR="00F905B6" w:rsidRPr="00B11CC5" w:rsidRDefault="00F905B6" w:rsidP="00F905B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B11CC5">
        <w:rPr>
          <w:rFonts w:ascii="Arial" w:eastAsia="Times New Roman" w:hAnsi="Arial" w:cs="Arial"/>
          <w:b/>
          <w:bCs/>
          <w:lang w:eastAsia="hr-HR"/>
        </w:rPr>
        <w:t>za dodjelu potpora manifestacijama značajnim</w:t>
      </w:r>
    </w:p>
    <w:p w14:paraId="3257E9E0" w14:textId="77777777" w:rsidR="00F905B6" w:rsidRPr="00B11CC5" w:rsidRDefault="00F905B6" w:rsidP="00F905B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B11CC5">
        <w:rPr>
          <w:rFonts w:ascii="Arial" w:eastAsia="Times New Roman" w:hAnsi="Arial" w:cs="Arial"/>
          <w:b/>
          <w:bCs/>
          <w:lang w:eastAsia="hr-HR"/>
        </w:rPr>
        <w:t>za turističku ponudu Zagrebačke županije</w:t>
      </w:r>
    </w:p>
    <w:p w14:paraId="71B3F995" w14:textId="23E5D66E" w:rsidR="00F905B6" w:rsidRPr="00B11CC5" w:rsidRDefault="00F905B6" w:rsidP="00F905B6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za 2024</w:t>
      </w:r>
      <w:r w:rsidRPr="00B11CC5">
        <w:rPr>
          <w:rFonts w:ascii="Arial" w:eastAsia="Times New Roman" w:hAnsi="Arial" w:cs="Arial"/>
          <w:b/>
          <w:bCs/>
          <w:lang w:eastAsia="hr-HR"/>
        </w:rPr>
        <w:t>. godinu</w:t>
      </w:r>
    </w:p>
    <w:p w14:paraId="207AC6B6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125F814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b/>
          <w:bCs/>
          <w:lang w:eastAsia="hr-HR"/>
        </w:rPr>
        <w:t>UVOD</w:t>
      </w:r>
    </w:p>
    <w:p w14:paraId="48AAE770" w14:textId="77777777" w:rsidR="00F905B6" w:rsidRPr="00B11CC5" w:rsidRDefault="00F905B6" w:rsidP="00F905B6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B11CC5">
        <w:rPr>
          <w:rFonts w:ascii="Arial" w:eastAsia="Times New Roman" w:hAnsi="Arial" w:cs="Arial"/>
          <w:b/>
          <w:lang w:eastAsia="hr-HR"/>
        </w:rPr>
        <w:t>I.</w:t>
      </w:r>
    </w:p>
    <w:p w14:paraId="5F7D9B29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0B66E2D" w14:textId="523032D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val="en-US" w:eastAsia="hr-HR"/>
        </w:rPr>
      </w:pPr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t xml:space="preserve">U Proračunu Zagrebačke županije </w:t>
      </w:r>
      <w:r>
        <w:rPr>
          <w:rFonts w:ascii="Arial" w:eastAsia="Times New Roman" w:hAnsi="Arial" w:cs="Times New Roman"/>
          <w:kern w:val="2"/>
          <w:szCs w:val="20"/>
          <w:lang w:eastAsia="hr-HR"/>
        </w:rPr>
        <w:t>za 2024</w:t>
      </w:r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t>. godinu, u razdjelu 6. Upravnog odjela za gospodarstvo</w:t>
      </w:r>
      <w:r>
        <w:rPr>
          <w:rFonts w:ascii="Arial" w:eastAsia="Times New Roman" w:hAnsi="Arial" w:cs="Times New Roman"/>
          <w:kern w:val="2"/>
          <w:szCs w:val="20"/>
          <w:lang w:eastAsia="hr-HR"/>
        </w:rPr>
        <w:t xml:space="preserve"> i fondove Europske unije</w:t>
      </w:r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t xml:space="preserve">, u programu Turističke manifestacije od županijskog značaja planirana su sredstva za projekt Manifestacije, koja su namijenjena </w:t>
      </w:r>
      <w:r w:rsidRPr="00B11CC5">
        <w:rPr>
          <w:rFonts w:ascii="Arial" w:eastAsia="Times New Roman" w:hAnsi="Arial" w:cs="Arial"/>
          <w:lang w:val="en-US" w:eastAsia="hr-HR"/>
        </w:rPr>
        <w:t xml:space="preserve">za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organiziranje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manifestacija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koje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su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značajne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 xml:space="preserve"> za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turističku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ponudu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 xml:space="preserve"> i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razvoj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turizma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na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području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Zagrebačke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županije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>.</w:t>
      </w:r>
    </w:p>
    <w:p w14:paraId="21AD9EF9" w14:textId="77777777" w:rsidR="00F905B6" w:rsidRPr="003677E5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t xml:space="preserve">Projekti koji se sufinanciraju moraju biti sukladni postavljenim ciljevima županijskih </w:t>
      </w:r>
      <w:r w:rsidRPr="003677E5">
        <w:rPr>
          <w:rFonts w:ascii="Arial" w:eastAsia="Times New Roman" w:hAnsi="Arial" w:cs="Times New Roman"/>
          <w:kern w:val="2"/>
          <w:szCs w:val="20"/>
          <w:lang w:eastAsia="hr-HR"/>
        </w:rPr>
        <w:t>strateških dokumenata.</w:t>
      </w:r>
    </w:p>
    <w:p w14:paraId="1CB87C38" w14:textId="311E7955" w:rsidR="00F905B6" w:rsidRPr="00146B8A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  <w:r w:rsidRPr="003677E5">
        <w:rPr>
          <w:rFonts w:ascii="Arial" w:eastAsia="Times New Roman" w:hAnsi="Arial" w:cs="Times New Roman"/>
          <w:kern w:val="2"/>
          <w:szCs w:val="20"/>
          <w:lang w:eastAsia="hr-HR"/>
        </w:rPr>
        <w:t xml:space="preserve">Sredstva se dodjeljuju temeljem Pravilnika o općim uvjetima dodjele donacija, subvencija i pomoći iz Proračuna Zagrebačke županije („Glasnik Zagrebačke županije“ broj 14/18, 23/18, 41/18, 14/19, 43/19, </w:t>
      </w:r>
      <w:r>
        <w:rPr>
          <w:rFonts w:ascii="Arial" w:hAnsi="Arial" w:cs="Arial"/>
        </w:rPr>
        <w:t xml:space="preserve">15/20, </w:t>
      </w:r>
      <w:r w:rsidRPr="00DE7DB7">
        <w:rPr>
          <w:rFonts w:ascii="Arial" w:hAnsi="Arial" w:cs="Arial"/>
        </w:rPr>
        <w:t>23/20, 43/20</w:t>
      </w:r>
      <w:r>
        <w:rPr>
          <w:rFonts w:ascii="Arial" w:hAnsi="Arial" w:cs="Arial"/>
        </w:rPr>
        <w:t xml:space="preserve">, </w:t>
      </w:r>
      <w:r w:rsidRPr="00DE7DB7">
        <w:rPr>
          <w:rFonts w:ascii="Arial" w:hAnsi="Arial" w:cs="Arial"/>
        </w:rPr>
        <w:t>53/21</w:t>
      </w:r>
      <w:r>
        <w:rPr>
          <w:rFonts w:ascii="Arial" w:hAnsi="Arial" w:cs="Arial"/>
        </w:rPr>
        <w:t>, 7/22, 47/22 i 8/23 – pročišćeni tekst</w:t>
      </w:r>
      <w:r w:rsidRPr="00DE7DB7">
        <w:rPr>
          <w:rFonts w:ascii="Arial" w:eastAsia="Times New Roman" w:hAnsi="Arial" w:cs="Times New Roman"/>
          <w:kern w:val="2"/>
          <w:szCs w:val="20"/>
          <w:lang w:eastAsia="hr-HR"/>
        </w:rPr>
        <w:t>)</w:t>
      </w:r>
      <w:r>
        <w:rPr>
          <w:rFonts w:ascii="Arial" w:eastAsia="Times New Roman" w:hAnsi="Arial" w:cs="Times New Roman"/>
          <w:kern w:val="2"/>
          <w:szCs w:val="20"/>
          <w:lang w:eastAsia="hr-HR"/>
        </w:rPr>
        <w:t xml:space="preserve"> i</w:t>
      </w:r>
      <w:r>
        <w:rPr>
          <w:rFonts w:ascii="Arial" w:hAnsi="Arial" w:cs="Arial"/>
        </w:rPr>
        <w:t xml:space="preserve"> </w:t>
      </w:r>
      <w:r w:rsidRPr="00804781">
        <w:rPr>
          <w:rFonts w:ascii="Arial" w:hAnsi="Arial" w:cs="Arial"/>
        </w:rPr>
        <w:t>Programa poticanja razvoja gospodarstva Zagrebačke županije za 202</w:t>
      </w:r>
      <w:r>
        <w:rPr>
          <w:rFonts w:ascii="Arial" w:hAnsi="Arial" w:cs="Arial"/>
        </w:rPr>
        <w:t>4</w:t>
      </w:r>
      <w:r w:rsidRPr="0080478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04781">
        <w:rPr>
          <w:rFonts w:ascii="Arial" w:hAnsi="Arial" w:cs="Arial"/>
        </w:rPr>
        <w:t>godinu</w:t>
      </w:r>
      <w:r w:rsidR="00A34746">
        <w:rPr>
          <w:rFonts w:ascii="Arial" w:hAnsi="Arial" w:cs="Arial"/>
        </w:rPr>
        <w:t xml:space="preserve"> (</w:t>
      </w:r>
      <w:r w:rsidR="00A34746" w:rsidRPr="003677E5">
        <w:rPr>
          <w:rFonts w:ascii="Arial" w:eastAsia="Times New Roman" w:hAnsi="Arial" w:cs="Times New Roman"/>
          <w:kern w:val="2"/>
          <w:szCs w:val="20"/>
          <w:lang w:eastAsia="hr-HR"/>
        </w:rPr>
        <w:t xml:space="preserve">„Glasnik Zagrebačke županije“ broj </w:t>
      </w:r>
      <w:r w:rsidR="00A34746">
        <w:rPr>
          <w:rFonts w:ascii="Arial" w:eastAsia="Times New Roman" w:hAnsi="Arial" w:cs="Times New Roman"/>
          <w:kern w:val="2"/>
          <w:szCs w:val="20"/>
          <w:lang w:eastAsia="hr-HR"/>
        </w:rPr>
        <w:t>53</w:t>
      </w:r>
      <w:r w:rsidR="00A34746" w:rsidRPr="003677E5">
        <w:rPr>
          <w:rFonts w:ascii="Arial" w:eastAsia="Times New Roman" w:hAnsi="Arial" w:cs="Times New Roman"/>
          <w:kern w:val="2"/>
          <w:szCs w:val="20"/>
          <w:lang w:eastAsia="hr-HR"/>
        </w:rPr>
        <w:t>/</w:t>
      </w:r>
      <w:r w:rsidR="00A34746">
        <w:rPr>
          <w:rFonts w:ascii="Arial" w:eastAsia="Times New Roman" w:hAnsi="Arial" w:cs="Times New Roman"/>
          <w:kern w:val="2"/>
          <w:szCs w:val="20"/>
          <w:lang w:eastAsia="hr-HR"/>
        </w:rPr>
        <w:t>23)</w:t>
      </w:r>
      <w:r w:rsidRPr="00DE7DB7">
        <w:rPr>
          <w:rFonts w:ascii="Arial" w:eastAsia="Times New Roman" w:hAnsi="Arial" w:cs="Times New Roman"/>
          <w:kern w:val="2"/>
          <w:szCs w:val="20"/>
          <w:lang w:eastAsia="hr-HR"/>
        </w:rPr>
        <w:t>.</w:t>
      </w:r>
    </w:p>
    <w:p w14:paraId="6C8227F0" w14:textId="77777777" w:rsidR="00F905B6" w:rsidRPr="00B11CC5" w:rsidRDefault="00F905B6" w:rsidP="00F905B6">
      <w:pPr>
        <w:tabs>
          <w:tab w:val="left" w:pos="3315"/>
        </w:tabs>
        <w:spacing w:after="0" w:line="240" w:lineRule="auto"/>
        <w:jc w:val="both"/>
        <w:rPr>
          <w:rFonts w:ascii="Arial" w:eastAsia="Calibri" w:hAnsi="Arial" w:cs="Arial"/>
        </w:rPr>
      </w:pPr>
      <w:r w:rsidRPr="00B11CC5">
        <w:rPr>
          <w:rFonts w:ascii="Arial" w:eastAsia="Calibri" w:hAnsi="Arial" w:cs="Arial"/>
        </w:rPr>
        <w:t>Manifestacija  značajna za turističku ponudu Zagrebačke županije u smislu ovog Javnog natječaja je svaka gospodarska, kulturna, sportska ili druga manifestacija koja se održava na području Zagrebačke županije, a potiče razvitak turističke djelatnosti  u lokalnim jedinicama ako se njenim održavanjem obogaćuje turistička ponuda, čuva i oživljava kultura, tradicija i narodni običaji, te promiče razvoj turizma.</w:t>
      </w:r>
    </w:p>
    <w:p w14:paraId="584319D9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14376D2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B11CC5">
        <w:rPr>
          <w:rFonts w:ascii="Arial" w:eastAsia="Times New Roman" w:hAnsi="Arial" w:cs="Arial"/>
          <w:b/>
          <w:bCs/>
          <w:lang w:eastAsia="hr-HR"/>
        </w:rPr>
        <w:t>KORISNICI,</w:t>
      </w:r>
      <w:r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B11CC5">
        <w:rPr>
          <w:rFonts w:ascii="Arial" w:eastAsia="Times New Roman" w:hAnsi="Arial" w:cs="Arial"/>
          <w:b/>
          <w:bCs/>
          <w:lang w:eastAsia="hr-HR"/>
        </w:rPr>
        <w:t>NAMJENA SREDSTAVA I PRIHVATLJIVI TROŠKOVI</w:t>
      </w:r>
    </w:p>
    <w:p w14:paraId="343219BA" w14:textId="77777777" w:rsidR="00F905B6" w:rsidRPr="00B11CC5" w:rsidRDefault="00F905B6" w:rsidP="00F905B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0111BA55" w14:textId="77777777" w:rsidR="00F905B6" w:rsidRDefault="00F905B6" w:rsidP="00F905B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B11CC5">
        <w:rPr>
          <w:rFonts w:ascii="Arial" w:eastAsia="Times New Roman" w:hAnsi="Arial" w:cs="Arial"/>
          <w:b/>
          <w:bCs/>
          <w:lang w:eastAsia="hr-HR"/>
        </w:rPr>
        <w:t>II.</w:t>
      </w:r>
    </w:p>
    <w:p w14:paraId="2026067A" w14:textId="77777777" w:rsidR="00F905B6" w:rsidRPr="00B11CC5" w:rsidRDefault="00F905B6" w:rsidP="00F905B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6DD3479E" w14:textId="77777777" w:rsidR="00F905B6" w:rsidRPr="00E10B79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10B79">
        <w:rPr>
          <w:rFonts w:ascii="Arial" w:eastAsia="Times New Roman" w:hAnsi="Arial" w:cs="Arial"/>
          <w:lang w:eastAsia="hr-HR"/>
        </w:rPr>
        <w:t>Prihvatljivi prijavitelji koji mogu ostvariti pravo na potporu temeljem ovog Javnog natječaja su:</w:t>
      </w:r>
    </w:p>
    <w:p w14:paraId="5D6F60CF" w14:textId="77777777" w:rsidR="00F905B6" w:rsidRPr="00E10B79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4E1D6B8" w14:textId="77777777" w:rsidR="00F905B6" w:rsidRDefault="00F905B6" w:rsidP="00F905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10B79">
        <w:rPr>
          <w:rFonts w:ascii="Arial" w:eastAsia="Times New Roman" w:hAnsi="Arial" w:cs="Arial"/>
          <w:lang w:eastAsia="hr-HR"/>
        </w:rPr>
        <w:t>jedinice lokalne samouprave</w:t>
      </w:r>
    </w:p>
    <w:p w14:paraId="36F70B70" w14:textId="77777777" w:rsidR="00F905B6" w:rsidRPr="00352BAF" w:rsidRDefault="00F905B6" w:rsidP="00F905B6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10B79">
        <w:rPr>
          <w:rFonts w:ascii="Arial" w:eastAsia="Times New Roman" w:hAnsi="Arial" w:cs="Arial"/>
          <w:lang w:eastAsia="hr-HR"/>
        </w:rPr>
        <w:t>turističke zajednice</w:t>
      </w:r>
    </w:p>
    <w:p w14:paraId="3E7EA32D" w14:textId="77777777" w:rsidR="00F905B6" w:rsidRPr="00352BAF" w:rsidRDefault="00F905B6" w:rsidP="00F905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10B79">
        <w:rPr>
          <w:rFonts w:ascii="Arial" w:eastAsia="Times New Roman" w:hAnsi="Arial" w:cs="Arial"/>
          <w:lang w:eastAsia="hr-HR"/>
        </w:rPr>
        <w:t>javne ustanove</w:t>
      </w:r>
    </w:p>
    <w:p w14:paraId="1B46C6DF" w14:textId="77777777" w:rsidR="00F905B6" w:rsidRPr="00E10B79" w:rsidRDefault="00F905B6" w:rsidP="00F905B6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10B79">
        <w:rPr>
          <w:rFonts w:ascii="Arial" w:eastAsia="Times New Roman" w:hAnsi="Arial" w:cs="Arial"/>
          <w:lang w:eastAsia="hr-HR"/>
        </w:rPr>
        <w:t xml:space="preserve">udruženje obrtnika </w:t>
      </w:r>
    </w:p>
    <w:p w14:paraId="05482478" w14:textId="77777777" w:rsidR="00F905B6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BABBFB3" w14:textId="77777777" w:rsidR="00F905B6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lastRenderedPageBreak/>
        <w:t>koji su registrirani na području Zagrebačke županije i koji organiziraju manifestaciju na području Zagrebačke županije.</w:t>
      </w:r>
    </w:p>
    <w:p w14:paraId="46E60108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0C262EE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val="en-US" w:eastAsia="hr-HR"/>
        </w:rPr>
      </w:pPr>
      <w:proofErr w:type="spellStart"/>
      <w:r w:rsidRPr="00B11CC5">
        <w:rPr>
          <w:rFonts w:ascii="Arial" w:eastAsia="Times New Roman" w:hAnsi="Arial" w:cs="Arial"/>
          <w:lang w:val="en-US" w:eastAsia="hr-HR"/>
        </w:rPr>
        <w:t>Sredstva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potpore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namijenjena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su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 xml:space="preserve"> za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organizaciju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manifestacija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kao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glavnog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motiva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dolaska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 xml:space="preserve"> turista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na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područje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Zagrebačke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županije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>.</w:t>
      </w:r>
    </w:p>
    <w:p w14:paraId="3C5A01D4" w14:textId="77777777" w:rsidR="00F905B6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val="en-US" w:eastAsia="hr-HR"/>
        </w:rPr>
      </w:pPr>
    </w:p>
    <w:p w14:paraId="6404F2CA" w14:textId="77777777" w:rsidR="00F905B6" w:rsidRPr="00A431AE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 w:rsidRPr="00A431AE">
        <w:rPr>
          <w:rFonts w:ascii="Arial" w:eastAsia="Times New Roman" w:hAnsi="Arial" w:cs="Arial"/>
          <w:b/>
          <w:u w:val="single"/>
          <w:lang w:eastAsia="hr-HR"/>
        </w:rPr>
        <w:t>Sredstva potpore ne mogu se dodijeliti za sljedeća događanja:</w:t>
      </w:r>
    </w:p>
    <w:p w14:paraId="2CE30D58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924E3">
        <w:rPr>
          <w:rFonts w:ascii="Arial" w:eastAsia="Times New Roman" w:hAnsi="Arial" w:cs="Arial"/>
          <w:lang w:eastAsia="hr-HR"/>
        </w:rPr>
        <w:t>-  obilježavanje dana grada/općine;</w:t>
      </w:r>
    </w:p>
    <w:p w14:paraId="1D83BA45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 xml:space="preserve">- manifestacije koje se sufinanciraju iz Županijskog proračuna, a preko drugih županijskih upravnih odjela; </w:t>
      </w:r>
    </w:p>
    <w:p w14:paraId="618D9F9D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>- događanja koja okupljaju manji broj sudionika i koja su zatvorena za posjetitelje; jednokratna održavanja, konferencije, okrugli stolovi, seminari i sl.;</w:t>
      </w:r>
    </w:p>
    <w:p w14:paraId="11312CDE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 xml:space="preserve">- hodočašća, proslave godišnjica i obljetnica, </w:t>
      </w:r>
      <w:r w:rsidRPr="00803773">
        <w:rPr>
          <w:rFonts w:ascii="Arial" w:eastAsia="Times New Roman" w:hAnsi="Arial" w:cs="Arial"/>
          <w:lang w:eastAsia="hr-HR"/>
        </w:rPr>
        <w:t>natjecanja strukovnih udruženja.</w:t>
      </w:r>
    </w:p>
    <w:p w14:paraId="26930A88" w14:textId="77777777" w:rsidR="00F905B6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val="en-US" w:eastAsia="hr-HR"/>
        </w:rPr>
      </w:pPr>
    </w:p>
    <w:p w14:paraId="7207BAA0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val="en-US" w:eastAsia="hr-HR"/>
        </w:rPr>
      </w:pPr>
    </w:p>
    <w:p w14:paraId="2D8F874F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b/>
          <w:lang w:val="en-US" w:eastAsia="hr-HR"/>
        </w:rPr>
      </w:pPr>
      <w:r w:rsidRPr="00B11CC5">
        <w:rPr>
          <w:rFonts w:ascii="Arial" w:eastAsia="Times New Roman" w:hAnsi="Arial" w:cs="Arial"/>
          <w:b/>
          <w:lang w:val="en-US" w:eastAsia="hr-HR"/>
        </w:rPr>
        <w:t>PRIHVATLJIVI TROŠKOVI</w:t>
      </w:r>
    </w:p>
    <w:p w14:paraId="7646ACD9" w14:textId="77777777" w:rsidR="00F905B6" w:rsidRDefault="00F905B6" w:rsidP="00F905B6">
      <w:pPr>
        <w:spacing w:after="0" w:line="240" w:lineRule="auto"/>
        <w:jc w:val="center"/>
        <w:rPr>
          <w:rFonts w:ascii="Arial" w:eastAsia="Times New Roman" w:hAnsi="Arial" w:cs="Arial"/>
          <w:b/>
          <w:lang w:val="en-US" w:eastAsia="hr-HR"/>
        </w:rPr>
      </w:pPr>
      <w:r w:rsidRPr="00B11CC5">
        <w:rPr>
          <w:rFonts w:ascii="Arial" w:eastAsia="Times New Roman" w:hAnsi="Arial" w:cs="Arial"/>
          <w:b/>
          <w:lang w:val="en-US" w:eastAsia="hr-HR"/>
        </w:rPr>
        <w:t>III.</w:t>
      </w:r>
    </w:p>
    <w:p w14:paraId="10620828" w14:textId="77777777" w:rsidR="00F905B6" w:rsidRPr="00B11CC5" w:rsidRDefault="00F905B6" w:rsidP="00F905B6">
      <w:pPr>
        <w:spacing w:after="0" w:line="240" w:lineRule="auto"/>
        <w:jc w:val="center"/>
        <w:rPr>
          <w:rFonts w:ascii="Arial" w:eastAsia="Times New Roman" w:hAnsi="Arial" w:cs="Arial"/>
          <w:b/>
          <w:lang w:val="en-US" w:eastAsia="hr-HR"/>
        </w:rPr>
      </w:pPr>
    </w:p>
    <w:p w14:paraId="1BDF9BCF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>Prihvatljivim troškovima smatraju se slijedeći troškovi:</w:t>
      </w:r>
    </w:p>
    <w:p w14:paraId="6C690D4B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52FDFD3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>A - najam opreme (audio i vizualna tehnika, pozornica i sl.);</w:t>
      </w:r>
    </w:p>
    <w:p w14:paraId="68AA5294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 xml:space="preserve">B - nabava radnog/potrošnog materijala vezanog za organizaciju događanja; </w:t>
      </w:r>
    </w:p>
    <w:p w14:paraId="692EE90E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 xml:space="preserve">C - najam prostora za održavanje događanja; </w:t>
      </w:r>
    </w:p>
    <w:p w14:paraId="47AFB080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 -</w:t>
      </w:r>
      <w:r w:rsidRPr="00B11CC5">
        <w:rPr>
          <w:rFonts w:ascii="Arial" w:eastAsia="Times New Roman" w:hAnsi="Arial" w:cs="Arial"/>
          <w:lang w:eastAsia="hr-HR"/>
        </w:rPr>
        <w:t xml:space="preserve">najam prijevoznih sredstava u svrhu prijevoza organizatora i izvođača vezan uz organizaciju; </w:t>
      </w:r>
    </w:p>
    <w:p w14:paraId="3A13065A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E - </w:t>
      </w:r>
      <w:r w:rsidRPr="00B11CC5">
        <w:rPr>
          <w:rFonts w:ascii="Arial" w:eastAsia="Times New Roman" w:hAnsi="Arial" w:cs="Arial"/>
          <w:lang w:eastAsia="hr-HR"/>
        </w:rPr>
        <w:t xml:space="preserve">troškovi smještaja, putni troškovi, honorari (temeljem ugovora) izvođača i vanjskih suradnika;  </w:t>
      </w:r>
    </w:p>
    <w:p w14:paraId="06E77B19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F - troškovi</w:t>
      </w:r>
      <w:r w:rsidRPr="00B11CC5">
        <w:rPr>
          <w:rFonts w:ascii="Arial" w:eastAsia="Times New Roman" w:hAnsi="Arial" w:cs="Arial"/>
          <w:lang w:eastAsia="hr-HR"/>
        </w:rPr>
        <w:t xml:space="preserve"> promocije (prezentacije, medijska promocija, promotivni materijali i dr.); </w:t>
      </w:r>
    </w:p>
    <w:p w14:paraId="796A1DBC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 xml:space="preserve">G - usluge zaštitarske službe; </w:t>
      </w:r>
    </w:p>
    <w:p w14:paraId="7703A337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H -drugi troškovi</w:t>
      </w:r>
      <w:r w:rsidRPr="00B11CC5">
        <w:rPr>
          <w:rFonts w:ascii="Arial" w:eastAsia="Times New Roman" w:hAnsi="Arial" w:cs="Arial"/>
          <w:lang w:eastAsia="hr-HR"/>
        </w:rPr>
        <w:t xml:space="preserve"> neposredne organizacije, koje Zagrebačka županija smatra opravdanim.</w:t>
      </w:r>
    </w:p>
    <w:p w14:paraId="619960CD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hr-HR"/>
        </w:rPr>
      </w:pPr>
    </w:p>
    <w:p w14:paraId="542380FF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en-US" w:eastAsia="hr-HR"/>
        </w:rPr>
      </w:pPr>
      <w:proofErr w:type="spellStart"/>
      <w:r w:rsidRPr="00B11CC5">
        <w:rPr>
          <w:rFonts w:ascii="Arial" w:eastAsia="Times New Roman" w:hAnsi="Arial" w:cs="Arial"/>
          <w:b/>
          <w:u w:val="single"/>
          <w:lang w:val="en-US" w:eastAsia="hr-HR"/>
        </w:rPr>
        <w:t>Trošak</w:t>
      </w:r>
      <w:proofErr w:type="spellEnd"/>
      <w:r w:rsidRPr="00B11CC5">
        <w:rPr>
          <w:rFonts w:ascii="Arial" w:eastAsia="Times New Roman" w:hAnsi="Arial" w:cs="Arial"/>
          <w:b/>
          <w:u w:val="single"/>
          <w:lang w:val="en-US" w:eastAsia="hr-HR"/>
        </w:rPr>
        <w:t xml:space="preserve"> PDV-a </w:t>
      </w:r>
      <w:proofErr w:type="spellStart"/>
      <w:r w:rsidRPr="00B11CC5">
        <w:rPr>
          <w:rFonts w:ascii="Arial" w:eastAsia="Times New Roman" w:hAnsi="Arial" w:cs="Arial"/>
          <w:b/>
          <w:u w:val="single"/>
          <w:lang w:val="en-US" w:eastAsia="hr-HR"/>
        </w:rPr>
        <w:t>na</w:t>
      </w:r>
      <w:proofErr w:type="spellEnd"/>
      <w:r w:rsidRPr="00B11CC5">
        <w:rPr>
          <w:rFonts w:ascii="Arial" w:eastAsia="Times New Roman" w:hAnsi="Arial" w:cs="Arial"/>
          <w:b/>
          <w:u w:val="single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b/>
          <w:u w:val="single"/>
          <w:lang w:val="en-US" w:eastAsia="hr-HR"/>
        </w:rPr>
        <w:t>računima</w:t>
      </w:r>
      <w:proofErr w:type="spellEnd"/>
      <w:r w:rsidRPr="00B11CC5">
        <w:rPr>
          <w:rFonts w:ascii="Arial" w:eastAsia="Times New Roman" w:hAnsi="Arial" w:cs="Arial"/>
          <w:b/>
          <w:u w:val="single"/>
          <w:lang w:val="en-US" w:eastAsia="hr-HR"/>
        </w:rPr>
        <w:t xml:space="preserve"> za </w:t>
      </w:r>
      <w:proofErr w:type="spellStart"/>
      <w:r w:rsidRPr="00B11CC5">
        <w:rPr>
          <w:rFonts w:ascii="Arial" w:eastAsia="Times New Roman" w:hAnsi="Arial" w:cs="Arial"/>
          <w:b/>
          <w:u w:val="single"/>
          <w:lang w:val="en-US" w:eastAsia="hr-HR"/>
        </w:rPr>
        <w:t>opravdane</w:t>
      </w:r>
      <w:proofErr w:type="spellEnd"/>
      <w:r w:rsidRPr="00B11CC5">
        <w:rPr>
          <w:rFonts w:ascii="Arial" w:eastAsia="Times New Roman" w:hAnsi="Arial" w:cs="Arial"/>
          <w:b/>
          <w:u w:val="single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b/>
          <w:u w:val="single"/>
          <w:lang w:val="en-US" w:eastAsia="hr-HR"/>
        </w:rPr>
        <w:t>troškove</w:t>
      </w:r>
      <w:proofErr w:type="spellEnd"/>
      <w:r w:rsidRPr="00B11CC5">
        <w:rPr>
          <w:rFonts w:ascii="Arial" w:eastAsia="Times New Roman" w:hAnsi="Arial" w:cs="Arial"/>
          <w:b/>
          <w:u w:val="single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b/>
          <w:u w:val="single"/>
          <w:lang w:val="en-US" w:eastAsia="hr-HR"/>
        </w:rPr>
        <w:t>također</w:t>
      </w:r>
      <w:proofErr w:type="spellEnd"/>
      <w:r w:rsidRPr="00B11CC5">
        <w:rPr>
          <w:rFonts w:ascii="Arial" w:eastAsia="Times New Roman" w:hAnsi="Arial" w:cs="Arial"/>
          <w:b/>
          <w:u w:val="single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b/>
          <w:u w:val="single"/>
          <w:lang w:val="en-US" w:eastAsia="hr-HR"/>
        </w:rPr>
        <w:t>će</w:t>
      </w:r>
      <w:proofErr w:type="spellEnd"/>
      <w:r w:rsidRPr="00B11CC5">
        <w:rPr>
          <w:rFonts w:ascii="Arial" w:eastAsia="Times New Roman" w:hAnsi="Arial" w:cs="Arial"/>
          <w:b/>
          <w:u w:val="single"/>
          <w:lang w:val="en-US" w:eastAsia="hr-HR"/>
        </w:rPr>
        <w:t xml:space="preserve"> se </w:t>
      </w:r>
      <w:proofErr w:type="spellStart"/>
      <w:r w:rsidRPr="00B11CC5">
        <w:rPr>
          <w:rFonts w:ascii="Arial" w:eastAsia="Times New Roman" w:hAnsi="Arial" w:cs="Arial"/>
          <w:b/>
          <w:u w:val="single"/>
          <w:lang w:val="en-US" w:eastAsia="hr-HR"/>
        </w:rPr>
        <w:t>smatrati</w:t>
      </w:r>
      <w:proofErr w:type="spellEnd"/>
      <w:r w:rsidRPr="00B11CC5">
        <w:rPr>
          <w:rFonts w:ascii="Arial" w:eastAsia="Times New Roman" w:hAnsi="Arial" w:cs="Arial"/>
          <w:b/>
          <w:u w:val="single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b/>
          <w:u w:val="single"/>
          <w:lang w:val="en-US" w:eastAsia="hr-HR"/>
        </w:rPr>
        <w:t>prihvatljivim</w:t>
      </w:r>
      <w:proofErr w:type="spellEnd"/>
      <w:r w:rsidRPr="00B11CC5">
        <w:rPr>
          <w:rFonts w:ascii="Arial" w:eastAsia="Times New Roman" w:hAnsi="Arial" w:cs="Arial"/>
          <w:b/>
          <w:u w:val="single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b/>
          <w:u w:val="single"/>
          <w:lang w:val="en-US" w:eastAsia="hr-HR"/>
        </w:rPr>
        <w:t>troškom</w:t>
      </w:r>
      <w:proofErr w:type="spellEnd"/>
      <w:r w:rsidRPr="00B11CC5">
        <w:rPr>
          <w:rFonts w:ascii="Arial" w:eastAsia="Times New Roman" w:hAnsi="Arial" w:cs="Arial"/>
          <w:b/>
          <w:u w:val="single"/>
          <w:lang w:val="en-US" w:eastAsia="hr-HR"/>
        </w:rPr>
        <w:t xml:space="preserve">. </w:t>
      </w:r>
    </w:p>
    <w:p w14:paraId="71189F62" w14:textId="77777777" w:rsidR="00F905B6" w:rsidRPr="00B11CC5" w:rsidRDefault="00F905B6" w:rsidP="00F905B6">
      <w:pPr>
        <w:spacing w:after="0" w:line="240" w:lineRule="auto"/>
        <w:rPr>
          <w:rFonts w:ascii="Arial" w:eastAsia="Times New Roman" w:hAnsi="Arial" w:cs="Times New Roman"/>
          <w:kern w:val="2"/>
          <w:szCs w:val="20"/>
          <w:lang w:eastAsia="hr-HR"/>
        </w:rPr>
      </w:pPr>
    </w:p>
    <w:p w14:paraId="58A77041" w14:textId="77777777" w:rsidR="00F905B6" w:rsidRPr="00B11CC5" w:rsidRDefault="00F905B6" w:rsidP="00F905B6">
      <w:pPr>
        <w:spacing w:after="0" w:line="240" w:lineRule="auto"/>
        <w:rPr>
          <w:rFonts w:ascii="Arial" w:eastAsia="Times New Roman" w:hAnsi="Arial" w:cs="Times New Roman"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t>Vrijeme nastanka troška dokazuje se datumom izdavanja računa.</w:t>
      </w:r>
    </w:p>
    <w:p w14:paraId="2A8A5EFB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b/>
          <w:lang w:val="en-US" w:eastAsia="hr-HR"/>
        </w:rPr>
      </w:pPr>
    </w:p>
    <w:p w14:paraId="196A9635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b/>
          <w:lang w:val="en-US" w:eastAsia="hr-HR"/>
        </w:rPr>
      </w:pPr>
    </w:p>
    <w:p w14:paraId="29112C9F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b/>
          <w:lang w:val="en-US" w:eastAsia="hr-HR"/>
        </w:rPr>
      </w:pPr>
      <w:r w:rsidRPr="00B11CC5">
        <w:rPr>
          <w:rFonts w:ascii="Arial" w:eastAsia="Times New Roman" w:hAnsi="Arial" w:cs="Arial"/>
          <w:b/>
          <w:lang w:val="en-US" w:eastAsia="hr-HR"/>
        </w:rPr>
        <w:t>NEPRIHVATLJIVI TROŠKOVI</w:t>
      </w:r>
    </w:p>
    <w:p w14:paraId="12E9A08A" w14:textId="77777777" w:rsidR="00F905B6" w:rsidRDefault="00F905B6" w:rsidP="00F905B6">
      <w:pPr>
        <w:spacing w:after="0" w:line="240" w:lineRule="auto"/>
        <w:jc w:val="center"/>
        <w:rPr>
          <w:rFonts w:ascii="Arial" w:eastAsia="Times New Roman" w:hAnsi="Arial" w:cs="Arial"/>
          <w:b/>
          <w:lang w:val="en-US" w:eastAsia="hr-HR"/>
        </w:rPr>
      </w:pPr>
      <w:r w:rsidRPr="00B11CC5">
        <w:rPr>
          <w:rFonts w:ascii="Arial" w:eastAsia="Times New Roman" w:hAnsi="Arial" w:cs="Arial"/>
          <w:b/>
          <w:lang w:val="en-US" w:eastAsia="hr-HR"/>
        </w:rPr>
        <w:t>IV.</w:t>
      </w:r>
    </w:p>
    <w:p w14:paraId="27C07A44" w14:textId="77777777" w:rsidR="00F905B6" w:rsidRPr="00B11CC5" w:rsidRDefault="00F905B6" w:rsidP="00F905B6">
      <w:pPr>
        <w:spacing w:after="0" w:line="240" w:lineRule="auto"/>
        <w:jc w:val="center"/>
        <w:rPr>
          <w:rFonts w:ascii="Arial" w:eastAsia="Times New Roman" w:hAnsi="Arial" w:cs="Arial"/>
          <w:b/>
          <w:lang w:val="en-US" w:eastAsia="hr-HR"/>
        </w:rPr>
      </w:pPr>
    </w:p>
    <w:p w14:paraId="1E1F5C05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>Neprihvatljivim troškovima smatraju se troškovi:</w:t>
      </w:r>
    </w:p>
    <w:p w14:paraId="3419F313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28EEFC6" w14:textId="77777777" w:rsidR="00F905B6" w:rsidRPr="00B11CC5" w:rsidRDefault="00F905B6" w:rsidP="00F905B6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>-</w:t>
      </w:r>
      <w:r>
        <w:rPr>
          <w:rFonts w:ascii="Arial" w:eastAsia="Times New Roman" w:hAnsi="Arial" w:cs="Arial"/>
          <w:lang w:eastAsia="hr-HR"/>
        </w:rPr>
        <w:t xml:space="preserve"> </w:t>
      </w:r>
      <w:r w:rsidRPr="00B11CC5">
        <w:rPr>
          <w:rFonts w:ascii="Arial" w:eastAsia="Times New Roman" w:hAnsi="Arial" w:cs="Arial"/>
          <w:lang w:eastAsia="hr-HR"/>
        </w:rPr>
        <w:t xml:space="preserve">kupnje nekretnina (objekata i zemljišta) i prijevoznih sredstava; </w:t>
      </w:r>
    </w:p>
    <w:p w14:paraId="209170E6" w14:textId="77777777" w:rsidR="00F905B6" w:rsidRPr="00B11CC5" w:rsidRDefault="00F905B6" w:rsidP="00F905B6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>-</w:t>
      </w:r>
      <w:r>
        <w:rPr>
          <w:rFonts w:ascii="Arial" w:eastAsia="Times New Roman" w:hAnsi="Arial" w:cs="Arial"/>
          <w:lang w:eastAsia="hr-HR"/>
        </w:rPr>
        <w:t xml:space="preserve"> </w:t>
      </w:r>
      <w:r w:rsidRPr="00B11CC5">
        <w:rPr>
          <w:rFonts w:ascii="Arial" w:eastAsia="Times New Roman" w:hAnsi="Arial" w:cs="Arial"/>
          <w:lang w:eastAsia="hr-HR"/>
        </w:rPr>
        <w:t>troškovi redovnog poslovanja organizatora (plaće i ostala primanja zaposlenih, troškove prijevoza i putovanja zaposlenih, studijska put</w:t>
      </w:r>
      <w:r>
        <w:rPr>
          <w:rFonts w:ascii="Arial" w:eastAsia="Times New Roman" w:hAnsi="Arial" w:cs="Arial"/>
          <w:lang w:eastAsia="hr-HR"/>
        </w:rPr>
        <w:t>ovanja, pokriće gubitaka, porezi i doprinosi</w:t>
      </w:r>
      <w:r w:rsidRPr="00B11CC5">
        <w:rPr>
          <w:rFonts w:ascii="Arial" w:eastAsia="Times New Roman" w:hAnsi="Arial" w:cs="Arial"/>
          <w:lang w:eastAsia="hr-HR"/>
        </w:rPr>
        <w:t xml:space="preserve">, kamate na kredite, carinske i uvozne pristojbe ili bilo koje druge naknade); </w:t>
      </w:r>
    </w:p>
    <w:p w14:paraId="06A4E599" w14:textId="77777777" w:rsidR="00F905B6" w:rsidRPr="00B11CC5" w:rsidRDefault="00F905B6" w:rsidP="00F905B6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 xml:space="preserve">- izrada studija, elaborata, projektne i druge dokumentacije; </w:t>
      </w:r>
    </w:p>
    <w:p w14:paraId="7F08E157" w14:textId="77777777" w:rsidR="00F905B6" w:rsidRPr="00B11CC5" w:rsidRDefault="00F905B6" w:rsidP="00F905B6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>- troškovi domjenka, hrane i pića za sudionike i posjetitelje;</w:t>
      </w:r>
    </w:p>
    <w:p w14:paraId="12B9C0BE" w14:textId="77777777" w:rsidR="00F905B6" w:rsidRPr="00B11CC5" w:rsidRDefault="00F905B6" w:rsidP="00F905B6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>- svi drugi troškovi koji nisu vezani za realizaciju manifestacije.</w:t>
      </w:r>
    </w:p>
    <w:p w14:paraId="7B23EF7E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b/>
          <w:lang w:val="en-US" w:eastAsia="hr-HR"/>
        </w:rPr>
      </w:pPr>
    </w:p>
    <w:p w14:paraId="2CA7B700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b/>
          <w:lang w:val="en-US" w:eastAsia="hr-HR"/>
        </w:rPr>
      </w:pPr>
      <w:r w:rsidRPr="00B11CC5">
        <w:rPr>
          <w:rFonts w:ascii="Arial" w:eastAsia="Times New Roman" w:hAnsi="Arial" w:cs="Arial"/>
          <w:b/>
          <w:lang w:val="en-US" w:eastAsia="hr-HR"/>
        </w:rPr>
        <w:t>UVJETI PODNOŠENJA PRIJAVE</w:t>
      </w:r>
    </w:p>
    <w:p w14:paraId="39244927" w14:textId="77777777" w:rsidR="00F905B6" w:rsidRDefault="00F905B6" w:rsidP="00F905B6">
      <w:pPr>
        <w:spacing w:after="0" w:line="240" w:lineRule="auto"/>
        <w:jc w:val="center"/>
        <w:rPr>
          <w:rFonts w:ascii="Arial" w:eastAsia="Times New Roman" w:hAnsi="Arial" w:cs="Arial"/>
          <w:b/>
          <w:lang w:val="en-US" w:eastAsia="hr-HR"/>
        </w:rPr>
      </w:pPr>
      <w:r w:rsidRPr="00B11CC5">
        <w:rPr>
          <w:rFonts w:ascii="Arial" w:eastAsia="Times New Roman" w:hAnsi="Arial" w:cs="Arial"/>
          <w:b/>
          <w:lang w:val="en-US" w:eastAsia="hr-HR"/>
        </w:rPr>
        <w:t>V.</w:t>
      </w:r>
    </w:p>
    <w:p w14:paraId="401721F4" w14:textId="77777777" w:rsidR="00F905B6" w:rsidRPr="00B11CC5" w:rsidRDefault="00F905B6" w:rsidP="00F905B6">
      <w:pPr>
        <w:spacing w:after="0" w:line="240" w:lineRule="auto"/>
        <w:jc w:val="center"/>
        <w:rPr>
          <w:rFonts w:ascii="Arial" w:eastAsia="Times New Roman" w:hAnsi="Arial" w:cs="Arial"/>
          <w:b/>
          <w:lang w:val="en-US" w:eastAsia="hr-HR"/>
        </w:rPr>
      </w:pPr>
    </w:p>
    <w:p w14:paraId="527E5DBD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 xml:space="preserve">Razmatrat će se prijave koje ispunjavaju sljedeće uvjete: </w:t>
      </w:r>
    </w:p>
    <w:p w14:paraId="54DEFC2B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97CD5AA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>- prijavu podnosi prihvatljivi prijavitelj;</w:t>
      </w:r>
    </w:p>
    <w:p w14:paraId="151D9EA5" w14:textId="670CD137" w:rsidR="00F905B6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 xml:space="preserve">- prijava se odnosi na manifestaciju </w:t>
      </w:r>
      <w:r w:rsidRPr="003677E5">
        <w:rPr>
          <w:rFonts w:ascii="Arial" w:eastAsia="Times New Roman" w:hAnsi="Arial" w:cs="Arial"/>
          <w:lang w:eastAsia="hr-HR"/>
        </w:rPr>
        <w:t xml:space="preserve">sukladno </w:t>
      </w:r>
      <w:r w:rsidRPr="003677E5">
        <w:rPr>
          <w:rFonts w:ascii="Arial" w:eastAsia="Times New Roman" w:hAnsi="Arial" w:cs="Times New Roman"/>
          <w:kern w:val="2"/>
          <w:szCs w:val="24"/>
          <w:lang w:eastAsia="hr-HR"/>
        </w:rPr>
        <w:t xml:space="preserve">Pravilniku o općim uvjetima dodjele donacija, subvencija i pomoći iz Proračuna Zagrebačke županije („Glasnik Zagrebačke županije“ broj 14/18, 23/18, 41/18, 14/19,43/19, </w:t>
      </w:r>
      <w:r>
        <w:rPr>
          <w:rFonts w:ascii="Arial" w:hAnsi="Arial" w:cs="Arial"/>
        </w:rPr>
        <w:t xml:space="preserve">15/20, 23/20, </w:t>
      </w:r>
      <w:r w:rsidRPr="003677E5">
        <w:rPr>
          <w:rFonts w:ascii="Arial" w:hAnsi="Arial" w:cs="Arial"/>
        </w:rPr>
        <w:t>43/20</w:t>
      </w:r>
      <w:r>
        <w:rPr>
          <w:rFonts w:ascii="Arial" w:hAnsi="Arial" w:cs="Arial"/>
        </w:rPr>
        <w:t>, 53/21, 7/22, 47/22 i 8/23 – pročišćeni tekst</w:t>
      </w:r>
      <w:r w:rsidRPr="00DE7DB7">
        <w:rPr>
          <w:rFonts w:ascii="Arial" w:eastAsia="Times New Roman" w:hAnsi="Arial" w:cs="Times New Roman"/>
          <w:kern w:val="2"/>
          <w:szCs w:val="20"/>
          <w:lang w:eastAsia="hr-HR"/>
        </w:rPr>
        <w:t>)</w:t>
      </w:r>
      <w:r>
        <w:rPr>
          <w:rFonts w:ascii="Arial" w:eastAsia="Times New Roman" w:hAnsi="Arial" w:cs="Times New Roman"/>
          <w:kern w:val="2"/>
          <w:szCs w:val="20"/>
          <w:lang w:eastAsia="hr-HR"/>
        </w:rPr>
        <w:t xml:space="preserve"> i</w:t>
      </w:r>
      <w:r>
        <w:rPr>
          <w:rFonts w:ascii="Arial" w:hAnsi="Arial" w:cs="Arial"/>
        </w:rPr>
        <w:t xml:space="preserve"> </w:t>
      </w:r>
      <w:r w:rsidRPr="00804781">
        <w:rPr>
          <w:rFonts w:ascii="Arial" w:hAnsi="Arial" w:cs="Arial"/>
        </w:rPr>
        <w:t>Programa poticanja razvoja gospodarstva Zagrebačke županije za 202</w:t>
      </w:r>
      <w:r>
        <w:rPr>
          <w:rFonts w:ascii="Arial" w:hAnsi="Arial" w:cs="Arial"/>
        </w:rPr>
        <w:t>4</w:t>
      </w:r>
      <w:r w:rsidRPr="0080478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04781">
        <w:rPr>
          <w:rFonts w:ascii="Arial" w:hAnsi="Arial" w:cs="Arial"/>
        </w:rPr>
        <w:t>godinu</w:t>
      </w:r>
      <w:r w:rsidR="00A34746">
        <w:rPr>
          <w:rFonts w:ascii="Arial" w:hAnsi="Arial" w:cs="Arial"/>
        </w:rPr>
        <w:t xml:space="preserve"> (</w:t>
      </w:r>
      <w:r w:rsidR="00A34746" w:rsidRPr="003677E5">
        <w:rPr>
          <w:rFonts w:ascii="Arial" w:eastAsia="Times New Roman" w:hAnsi="Arial" w:cs="Times New Roman"/>
          <w:kern w:val="2"/>
          <w:szCs w:val="20"/>
          <w:lang w:eastAsia="hr-HR"/>
        </w:rPr>
        <w:t xml:space="preserve">„Glasnik Zagrebačke županije“ broj </w:t>
      </w:r>
      <w:r w:rsidR="00A34746">
        <w:rPr>
          <w:rFonts w:ascii="Arial" w:eastAsia="Times New Roman" w:hAnsi="Arial" w:cs="Times New Roman"/>
          <w:kern w:val="2"/>
          <w:szCs w:val="20"/>
          <w:lang w:eastAsia="hr-HR"/>
        </w:rPr>
        <w:t>53</w:t>
      </w:r>
      <w:r w:rsidR="00A34746" w:rsidRPr="003677E5">
        <w:rPr>
          <w:rFonts w:ascii="Arial" w:eastAsia="Times New Roman" w:hAnsi="Arial" w:cs="Times New Roman"/>
          <w:kern w:val="2"/>
          <w:szCs w:val="20"/>
          <w:lang w:eastAsia="hr-HR"/>
        </w:rPr>
        <w:t>/</w:t>
      </w:r>
      <w:r w:rsidR="00A34746">
        <w:rPr>
          <w:rFonts w:ascii="Arial" w:eastAsia="Times New Roman" w:hAnsi="Arial" w:cs="Times New Roman"/>
          <w:kern w:val="2"/>
          <w:szCs w:val="20"/>
          <w:lang w:eastAsia="hr-HR"/>
        </w:rPr>
        <w:t>23)</w:t>
      </w:r>
      <w:r w:rsidRPr="00DE7DB7">
        <w:rPr>
          <w:rFonts w:ascii="Arial" w:eastAsia="Times New Roman" w:hAnsi="Arial" w:cs="Times New Roman"/>
          <w:kern w:val="2"/>
          <w:szCs w:val="20"/>
          <w:lang w:eastAsia="hr-HR"/>
        </w:rPr>
        <w:t>.</w:t>
      </w:r>
    </w:p>
    <w:p w14:paraId="2C5BE926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>- manifestacija za koju se traži potpora odvija se u kalendarskoj godini za koju je objavljen  natječaj.</w:t>
      </w:r>
    </w:p>
    <w:p w14:paraId="5D0C1C09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49C7F2E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 w:rsidRPr="00B11CC5">
        <w:rPr>
          <w:rFonts w:ascii="Arial" w:eastAsia="Times New Roman" w:hAnsi="Arial" w:cs="Arial"/>
          <w:b/>
          <w:u w:val="single"/>
          <w:lang w:eastAsia="hr-HR"/>
        </w:rPr>
        <w:t>Za manifestacije koje zajednički organizira više (su)organizatora, prijavu podnosi samo jedan (su)organizator, uz suglasnost ostalih. U slučaju odobravanja potpore, potpora se isplaćuje isključivo podnositelju prijave.</w:t>
      </w:r>
    </w:p>
    <w:p w14:paraId="72C7CF7D" w14:textId="77777777" w:rsidR="00F905B6" w:rsidRPr="00B11CC5" w:rsidRDefault="00F905B6" w:rsidP="00F905B6">
      <w:pPr>
        <w:spacing w:after="0" w:line="240" w:lineRule="auto"/>
        <w:rPr>
          <w:rFonts w:ascii="Arial" w:eastAsia="Times New Roman" w:hAnsi="Arial" w:cs="Times New Roman"/>
          <w:kern w:val="2"/>
          <w:szCs w:val="20"/>
          <w:lang w:eastAsia="hr-HR"/>
        </w:rPr>
      </w:pPr>
    </w:p>
    <w:p w14:paraId="766FEF0F" w14:textId="77777777" w:rsidR="00F905B6" w:rsidRDefault="00F905B6" w:rsidP="00F905B6">
      <w:pPr>
        <w:spacing w:after="0" w:line="240" w:lineRule="auto"/>
        <w:rPr>
          <w:rFonts w:ascii="Arial" w:eastAsia="Times New Roman" w:hAnsi="Arial" w:cs="Times New Roman"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t>Na ovaj Javni natječaj ne može se prijaviti projekt kojeg sufinancira drugi upravni odjel Zagrebačke županije.</w:t>
      </w:r>
    </w:p>
    <w:p w14:paraId="3F330E02" w14:textId="77777777" w:rsidR="00F905B6" w:rsidRDefault="00F905B6" w:rsidP="00F905B6">
      <w:pPr>
        <w:spacing w:after="0" w:line="240" w:lineRule="auto"/>
        <w:rPr>
          <w:rFonts w:ascii="Arial" w:eastAsia="Times New Roman" w:hAnsi="Arial" w:cs="Times New Roman"/>
          <w:kern w:val="2"/>
          <w:szCs w:val="20"/>
          <w:lang w:eastAsia="hr-HR"/>
        </w:rPr>
      </w:pPr>
    </w:p>
    <w:p w14:paraId="24AD2A6F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b/>
          <w:kern w:val="2"/>
          <w:szCs w:val="20"/>
          <w:u w:val="single"/>
          <w:lang w:eastAsia="hr-HR"/>
        </w:rPr>
      </w:pPr>
      <w:r w:rsidRPr="00F905B6">
        <w:rPr>
          <w:rFonts w:ascii="Arial" w:eastAsia="Times New Roman" w:hAnsi="Arial" w:cs="Times New Roman"/>
          <w:b/>
          <w:kern w:val="2"/>
          <w:szCs w:val="20"/>
          <w:u w:val="single"/>
          <w:lang w:eastAsia="hr-HR"/>
        </w:rPr>
        <w:t>Minimalna vrijednost projekta (troškova manifestacije) mora iznositi 10.000,00</w:t>
      </w:r>
      <w:r w:rsidRPr="00E10B79">
        <w:rPr>
          <w:rFonts w:ascii="Arial" w:eastAsia="Times New Roman" w:hAnsi="Arial" w:cs="Times New Roman"/>
          <w:b/>
          <w:kern w:val="2"/>
          <w:szCs w:val="20"/>
          <w:u w:val="single"/>
          <w:lang w:eastAsia="hr-HR"/>
        </w:rPr>
        <w:t xml:space="preserve"> EUR što se dokazuje troškovnikom koji se nalazi u sklopu prijavnog obrasca.</w:t>
      </w:r>
    </w:p>
    <w:p w14:paraId="2241B7A6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</w:p>
    <w:p w14:paraId="4E2F0E2E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B11CC5">
        <w:rPr>
          <w:rFonts w:ascii="Arial" w:eastAsia="Times New Roman" w:hAnsi="Arial" w:cs="Arial"/>
          <w:b/>
          <w:lang w:eastAsia="hr-HR"/>
        </w:rPr>
        <w:t>IZNOS POTPORE</w:t>
      </w:r>
    </w:p>
    <w:p w14:paraId="7E3FE15C" w14:textId="77777777" w:rsidR="00F905B6" w:rsidRPr="00B11CC5" w:rsidRDefault="00F905B6" w:rsidP="00F905B6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hr-HR"/>
        </w:rPr>
      </w:pPr>
      <w:r w:rsidRPr="00B11CC5">
        <w:rPr>
          <w:rFonts w:ascii="Arial" w:eastAsia="Times New Roman" w:hAnsi="Arial" w:cs="Arial"/>
          <w:b/>
          <w:lang w:eastAsia="hr-HR"/>
        </w:rPr>
        <w:t>VI.</w:t>
      </w:r>
    </w:p>
    <w:p w14:paraId="73B580C7" w14:textId="77777777" w:rsidR="00F905B6" w:rsidRPr="00E10B79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 w:rsidRPr="00E10B79">
        <w:rPr>
          <w:rFonts w:ascii="Arial" w:eastAsia="Times New Roman" w:hAnsi="Arial" w:cs="Arial"/>
          <w:b/>
          <w:u w:val="single"/>
          <w:lang w:eastAsia="hr-HR"/>
        </w:rPr>
        <w:t>Podnositelj može prijaviti i ostvariti potpore</w:t>
      </w:r>
      <w:r w:rsidRPr="00E10B79">
        <w:rPr>
          <w:rFonts w:ascii="Arial" w:eastAsia="Times New Roman" w:hAnsi="Arial" w:cs="Arial"/>
          <w:u w:val="single"/>
          <w:lang w:eastAsia="hr-HR"/>
        </w:rPr>
        <w:t xml:space="preserve"> </w:t>
      </w:r>
      <w:r w:rsidRPr="00E10B79">
        <w:rPr>
          <w:rFonts w:ascii="Arial" w:eastAsia="Times New Roman" w:hAnsi="Arial" w:cs="Arial"/>
          <w:b/>
          <w:u w:val="single"/>
          <w:lang w:eastAsia="hr-HR"/>
        </w:rPr>
        <w:t>za do najviše dvije manifestacije u jednoj kalendarskoj godini ovisno o lokaciji održavanja manifestacije.</w:t>
      </w:r>
    </w:p>
    <w:p w14:paraId="151A43F6" w14:textId="77777777" w:rsidR="00F905B6" w:rsidRPr="00E10B79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</w:p>
    <w:p w14:paraId="2BADFCF9" w14:textId="77777777" w:rsidR="00F905B6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 w:rsidRPr="00E10B79">
        <w:rPr>
          <w:rFonts w:ascii="Arial" w:eastAsia="Times New Roman" w:hAnsi="Arial" w:cs="Arial"/>
          <w:b/>
          <w:u w:val="single"/>
          <w:lang w:eastAsia="hr-HR"/>
        </w:rPr>
        <w:t>Za manifestacije koje se održavaju na području istog grada, svi prihvatljivi prijavitelji zajedno mogu ostvariti potpore za najviše tri manifestacije u jednoj kalendarskoj godini</w:t>
      </w:r>
      <w:r>
        <w:rPr>
          <w:rFonts w:ascii="Arial" w:eastAsia="Times New Roman" w:hAnsi="Arial" w:cs="Arial"/>
          <w:b/>
          <w:u w:val="single"/>
          <w:lang w:eastAsia="hr-HR"/>
        </w:rPr>
        <w:t>.</w:t>
      </w:r>
    </w:p>
    <w:p w14:paraId="4CCEB6AC" w14:textId="77777777" w:rsidR="00F905B6" w:rsidRPr="00E10B79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 w:rsidRPr="00E10B79">
        <w:rPr>
          <w:rFonts w:ascii="Arial" w:eastAsia="Times New Roman" w:hAnsi="Arial" w:cs="Arial"/>
          <w:b/>
          <w:u w:val="single"/>
          <w:lang w:eastAsia="hr-HR"/>
        </w:rPr>
        <w:t>Za manifestacije koje se održavaju na području iste općine, svi prihvatljivi prijavitelji zajedno mogu ostvariti potpore za najviše dvije manifestacije u jednoj kalendarskoj godini.</w:t>
      </w:r>
    </w:p>
    <w:p w14:paraId="3142B2A3" w14:textId="77777777" w:rsidR="00F905B6" w:rsidRPr="00E10B79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6CBDBFF" w14:textId="4E23BA5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 w:rsidRPr="00E10B79">
        <w:rPr>
          <w:rFonts w:ascii="Arial" w:eastAsia="Times New Roman" w:hAnsi="Arial" w:cs="Arial"/>
          <w:b/>
          <w:u w:val="single"/>
          <w:lang w:eastAsia="hr-HR"/>
        </w:rPr>
        <w:t>Potpora za pojedinu manifestaciju može iznositi najviše 1</w:t>
      </w:r>
      <w:r>
        <w:rPr>
          <w:rFonts w:ascii="Arial" w:eastAsia="Times New Roman" w:hAnsi="Arial" w:cs="Arial"/>
          <w:b/>
          <w:u w:val="single"/>
          <w:lang w:eastAsia="hr-HR"/>
        </w:rPr>
        <w:t>0</w:t>
      </w:r>
      <w:r w:rsidRPr="00E10B79">
        <w:rPr>
          <w:rFonts w:ascii="Arial" w:eastAsia="Times New Roman" w:hAnsi="Arial" w:cs="Arial"/>
          <w:b/>
          <w:u w:val="single"/>
          <w:lang w:eastAsia="hr-HR"/>
        </w:rPr>
        <w:t>.000,00 EUR i to:</w:t>
      </w:r>
      <w:r w:rsidRPr="00B11CC5">
        <w:rPr>
          <w:rFonts w:ascii="Arial" w:eastAsia="Times New Roman" w:hAnsi="Arial" w:cs="Arial"/>
          <w:b/>
          <w:u w:val="single"/>
          <w:lang w:eastAsia="hr-HR"/>
        </w:rPr>
        <w:t xml:space="preserve"> </w:t>
      </w:r>
    </w:p>
    <w:p w14:paraId="35C3BC19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113EB97" w14:textId="3B0BD5FB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A) za </w:t>
      </w:r>
      <w:r w:rsidRPr="00B11CC5">
        <w:rPr>
          <w:rFonts w:ascii="Arial" w:eastAsia="Times New Roman" w:hAnsi="Arial" w:cs="Arial"/>
          <w:lang w:eastAsia="hr-HR"/>
        </w:rPr>
        <w:t>turističk</w:t>
      </w:r>
      <w:r>
        <w:rPr>
          <w:rFonts w:ascii="Arial" w:eastAsia="Times New Roman" w:hAnsi="Arial" w:cs="Arial"/>
          <w:lang w:eastAsia="hr-HR"/>
        </w:rPr>
        <w:t>e zajednice, javne ustanove i udruženja obrtnika</w:t>
      </w:r>
      <w:r w:rsidRPr="00B11CC5">
        <w:rPr>
          <w:rFonts w:ascii="Arial" w:eastAsia="Times New Roman" w:hAnsi="Arial" w:cs="Arial"/>
          <w:lang w:eastAsia="hr-HR"/>
        </w:rPr>
        <w:t xml:space="preserve"> do </w:t>
      </w:r>
      <w:r>
        <w:rPr>
          <w:rFonts w:ascii="Arial" w:eastAsia="Times New Roman" w:hAnsi="Arial" w:cs="Arial"/>
          <w:lang w:eastAsia="hr-HR"/>
        </w:rPr>
        <w:t>50</w:t>
      </w:r>
      <w:r w:rsidRPr="00B11CC5">
        <w:rPr>
          <w:rFonts w:ascii="Arial" w:eastAsia="Times New Roman" w:hAnsi="Arial" w:cs="Arial"/>
          <w:lang w:eastAsia="hr-HR"/>
        </w:rPr>
        <w:t xml:space="preserve">% prihvatljivih troškova manifestacije, </w:t>
      </w:r>
    </w:p>
    <w:p w14:paraId="6441D7E5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D045670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 xml:space="preserve">B) za jedinice lokalne samouprave </w:t>
      </w:r>
    </w:p>
    <w:p w14:paraId="3A74F642" w14:textId="77777777" w:rsidR="00F905B6" w:rsidRPr="00B11CC5" w:rsidRDefault="00F905B6" w:rsidP="00F905B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t>do 100% iznosa vrijednosti projekta za jedinice lokalne samouprave I., II., III. i IV. skupine prema indeksu razvijenosti jedinice lokalne samouprave,</w:t>
      </w:r>
    </w:p>
    <w:p w14:paraId="34180736" w14:textId="77777777" w:rsidR="00F905B6" w:rsidRPr="00B11CC5" w:rsidRDefault="00F905B6" w:rsidP="00F905B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t>do 80% iznosa vrijednosti projekta za jedinice lokalne samouprave V. i VI.. skupine prema indeksu razvijenosti jedinice lokalne samouprave,</w:t>
      </w:r>
    </w:p>
    <w:p w14:paraId="18D9762A" w14:textId="77777777" w:rsidR="00F905B6" w:rsidRPr="00B11CC5" w:rsidRDefault="00F905B6" w:rsidP="00F905B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t>do 60% iznosa vrijednosti projekta za jedinice lokalne samouprave VII. I VIII. skupine prema indeksu razvijenosti jedinice lokalne samouprave.</w:t>
      </w:r>
    </w:p>
    <w:p w14:paraId="6996F109" w14:textId="77777777" w:rsidR="00F905B6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highlight w:val="yellow"/>
          <w:lang w:eastAsia="hr-HR"/>
        </w:rPr>
      </w:pPr>
    </w:p>
    <w:p w14:paraId="370CC0DB" w14:textId="71C31719" w:rsidR="00F905B6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  <w:r w:rsidRPr="00E268CE">
        <w:rPr>
          <w:rFonts w:ascii="Arial" w:eastAsia="Times New Roman" w:hAnsi="Arial" w:cs="Times New Roman"/>
          <w:kern w:val="2"/>
          <w:szCs w:val="20"/>
          <w:lang w:eastAsia="hr-HR"/>
        </w:rPr>
        <w:t>Izuzetno ukoliko je riječ o organizaciji jubilarne obljetnice (10, 20, 30 i više godina) organizacije turistička manifestacije, organizatoru se mogu odobriti još dodatna sredstva iznad osnovnih 1</w:t>
      </w:r>
      <w:r>
        <w:rPr>
          <w:rFonts w:ascii="Arial" w:eastAsia="Times New Roman" w:hAnsi="Arial" w:cs="Times New Roman"/>
          <w:kern w:val="2"/>
          <w:szCs w:val="20"/>
          <w:lang w:eastAsia="hr-HR"/>
        </w:rPr>
        <w:t>0</w:t>
      </w:r>
      <w:r w:rsidRPr="00E268CE">
        <w:rPr>
          <w:rFonts w:ascii="Arial" w:eastAsia="Times New Roman" w:hAnsi="Arial" w:cs="Times New Roman"/>
          <w:kern w:val="2"/>
          <w:szCs w:val="20"/>
          <w:lang w:eastAsia="hr-HR"/>
        </w:rPr>
        <w:t>.000,00 EUR u iznosu do maksimalno 5.000,00 EUR, ovisno o obljetnici i raspoloživim financijskim sredstvima u proračunu Zagrebačke županije.</w:t>
      </w:r>
    </w:p>
    <w:p w14:paraId="7F4F5238" w14:textId="77777777" w:rsidR="00F905B6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  <w:r>
        <w:rPr>
          <w:rFonts w:ascii="Arial" w:eastAsia="Times New Roman" w:hAnsi="Arial" w:cs="Times New Roman"/>
          <w:kern w:val="2"/>
          <w:szCs w:val="20"/>
          <w:lang w:eastAsia="hr-HR"/>
        </w:rPr>
        <w:t>Za pojedine jubilarne obljetnice mogu se odobriti dodatna sredstva:</w:t>
      </w:r>
    </w:p>
    <w:p w14:paraId="2112252F" w14:textId="77777777" w:rsidR="00F905B6" w:rsidRDefault="00F905B6" w:rsidP="00F905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  <w:r>
        <w:rPr>
          <w:rFonts w:ascii="Arial" w:eastAsia="Times New Roman" w:hAnsi="Arial" w:cs="Times New Roman"/>
          <w:kern w:val="2"/>
          <w:szCs w:val="20"/>
          <w:lang w:eastAsia="hr-HR"/>
        </w:rPr>
        <w:t>za 10. obljetnicu do 1.000,00 EUR,</w:t>
      </w:r>
    </w:p>
    <w:p w14:paraId="502932D9" w14:textId="77777777" w:rsidR="00F905B6" w:rsidRDefault="00F905B6" w:rsidP="00F905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  <w:r>
        <w:rPr>
          <w:rFonts w:ascii="Arial" w:eastAsia="Times New Roman" w:hAnsi="Arial" w:cs="Times New Roman"/>
          <w:kern w:val="2"/>
          <w:szCs w:val="20"/>
          <w:lang w:eastAsia="hr-HR"/>
        </w:rPr>
        <w:t>za 20. obljetnicu do 2.000,00 EUR,</w:t>
      </w:r>
    </w:p>
    <w:p w14:paraId="57908034" w14:textId="77777777" w:rsidR="00F905B6" w:rsidRDefault="00F905B6" w:rsidP="00F905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  <w:r>
        <w:rPr>
          <w:rFonts w:ascii="Arial" w:eastAsia="Times New Roman" w:hAnsi="Arial" w:cs="Times New Roman"/>
          <w:kern w:val="2"/>
          <w:szCs w:val="20"/>
          <w:lang w:eastAsia="hr-HR"/>
        </w:rPr>
        <w:t>za 30. obljetnicu do 3.000,00 EUR,</w:t>
      </w:r>
    </w:p>
    <w:p w14:paraId="5D932EC5" w14:textId="77777777" w:rsidR="00F905B6" w:rsidRDefault="00F905B6" w:rsidP="00F905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  <w:r>
        <w:rPr>
          <w:rFonts w:ascii="Arial" w:eastAsia="Times New Roman" w:hAnsi="Arial" w:cs="Times New Roman"/>
          <w:kern w:val="2"/>
          <w:szCs w:val="20"/>
          <w:lang w:eastAsia="hr-HR"/>
        </w:rPr>
        <w:t>za 40. obljetnicu do 4.000,00 EUR,</w:t>
      </w:r>
    </w:p>
    <w:p w14:paraId="37DAE00C" w14:textId="0AC25817" w:rsidR="00F905B6" w:rsidRPr="00A34746" w:rsidRDefault="00F905B6" w:rsidP="00F905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  <w:r>
        <w:rPr>
          <w:rFonts w:ascii="Arial" w:eastAsia="Times New Roman" w:hAnsi="Arial" w:cs="Times New Roman"/>
          <w:kern w:val="2"/>
          <w:szCs w:val="20"/>
          <w:lang w:eastAsia="hr-HR"/>
        </w:rPr>
        <w:t>za 50. i daljnje jubilarne obljetnice do 5.000,00 EUR.</w:t>
      </w:r>
    </w:p>
    <w:p w14:paraId="62D2067F" w14:textId="77777777" w:rsidR="00F905B6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B11CC5">
        <w:rPr>
          <w:rFonts w:ascii="Arial" w:eastAsia="Times New Roman" w:hAnsi="Arial" w:cs="Arial"/>
          <w:b/>
          <w:lang w:eastAsia="hr-HR"/>
        </w:rPr>
        <w:lastRenderedPageBreak/>
        <w:t>KRITERIJI ZA DODJELU POTPORA I BODOVANJE PRIJAVA</w:t>
      </w:r>
    </w:p>
    <w:p w14:paraId="2E5023AF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5375B97B" w14:textId="77777777" w:rsidR="00F905B6" w:rsidRDefault="00F905B6" w:rsidP="00F905B6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B11CC5">
        <w:rPr>
          <w:rFonts w:ascii="Arial" w:eastAsia="Times New Roman" w:hAnsi="Arial" w:cs="Arial"/>
          <w:b/>
          <w:lang w:eastAsia="hr-HR"/>
        </w:rPr>
        <w:t>VII.</w:t>
      </w:r>
    </w:p>
    <w:p w14:paraId="66597368" w14:textId="77777777" w:rsidR="00F905B6" w:rsidRPr="00B11CC5" w:rsidRDefault="00F905B6" w:rsidP="00F905B6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14:paraId="10AD40D0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>Kriteriji za dodjelu potpora i bodovna lista, prikazani su u slijedećoj tablici: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5953"/>
        <w:gridCol w:w="2376"/>
      </w:tblGrid>
      <w:tr w:rsidR="00F905B6" w:rsidRPr="00B11CC5" w14:paraId="52DA56CE" w14:textId="77777777" w:rsidTr="006F7DD4">
        <w:trPr>
          <w:trHeight w:val="33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C31D8" w14:textId="77777777" w:rsidR="00F905B6" w:rsidRPr="00B11CC5" w:rsidRDefault="00F905B6" w:rsidP="006F7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403113D8" w14:textId="77777777" w:rsidR="00F905B6" w:rsidRPr="00B11CC5" w:rsidRDefault="00F905B6" w:rsidP="006F7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B11CC5">
              <w:rPr>
                <w:rFonts w:ascii="Arial" w:eastAsia="Times New Roman" w:hAnsi="Arial" w:cs="Arial"/>
                <w:b/>
                <w:lang w:eastAsia="hr-HR"/>
              </w:rPr>
              <w:t>Br.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32048" w14:textId="77777777" w:rsidR="00F905B6" w:rsidRPr="00B11CC5" w:rsidRDefault="00F905B6" w:rsidP="006F7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7F8A49B0" w14:textId="77777777" w:rsidR="00F905B6" w:rsidRPr="00B11CC5" w:rsidRDefault="00F905B6" w:rsidP="006F7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B11CC5">
              <w:rPr>
                <w:rFonts w:ascii="Arial" w:eastAsia="Times New Roman" w:hAnsi="Arial" w:cs="Arial"/>
                <w:b/>
                <w:lang w:eastAsia="hr-HR"/>
              </w:rPr>
              <w:t>Kriterij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9D57A" w14:textId="77777777" w:rsidR="00F905B6" w:rsidRPr="00B11CC5" w:rsidRDefault="00F905B6" w:rsidP="006F7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00BFA2EF" w14:textId="77777777" w:rsidR="00F905B6" w:rsidRPr="00B11CC5" w:rsidRDefault="00F905B6" w:rsidP="006F7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B11CC5">
              <w:rPr>
                <w:rFonts w:ascii="Arial" w:eastAsia="Times New Roman" w:hAnsi="Arial" w:cs="Arial"/>
                <w:b/>
                <w:lang w:eastAsia="hr-HR"/>
              </w:rPr>
              <w:t>Broj bodova</w:t>
            </w:r>
          </w:p>
        </w:tc>
      </w:tr>
      <w:tr w:rsidR="00F905B6" w:rsidRPr="00B11CC5" w14:paraId="6FD31EC5" w14:textId="77777777" w:rsidTr="006F7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10E95" w14:textId="77777777" w:rsidR="00F905B6" w:rsidRPr="00B11CC5" w:rsidRDefault="00F905B6" w:rsidP="006F7D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B11CC5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91EBA" w14:textId="77777777" w:rsidR="00F905B6" w:rsidRPr="00AF0A1F" w:rsidRDefault="00F905B6" w:rsidP="006F7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AF0A1F">
              <w:rPr>
                <w:rFonts w:ascii="Arial" w:eastAsia="Times New Roman" w:hAnsi="Arial" w:cs="Arial"/>
                <w:b/>
                <w:lang w:eastAsia="hr-HR"/>
              </w:rPr>
              <w:t>Karakter manifestacije</w:t>
            </w:r>
          </w:p>
          <w:p w14:paraId="1B7CB30B" w14:textId="77777777" w:rsidR="00F905B6" w:rsidRPr="00AF0A1F" w:rsidRDefault="00F905B6" w:rsidP="006F7DD4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AF0A1F">
              <w:rPr>
                <w:rFonts w:ascii="Arial" w:eastAsia="Calibri" w:hAnsi="Arial" w:cs="Arial"/>
              </w:rPr>
              <w:t>Međunarodni 30 bodova</w:t>
            </w:r>
          </w:p>
          <w:p w14:paraId="19ED6EF0" w14:textId="77777777" w:rsidR="00F905B6" w:rsidRPr="00AF0A1F" w:rsidRDefault="00F905B6" w:rsidP="006F7DD4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AF0A1F">
              <w:rPr>
                <w:rFonts w:ascii="Arial" w:eastAsia="Calibri" w:hAnsi="Arial" w:cs="Arial"/>
              </w:rPr>
              <w:t>Regionalni 25 bodova</w:t>
            </w:r>
          </w:p>
          <w:p w14:paraId="44C59AAB" w14:textId="77777777" w:rsidR="00F905B6" w:rsidRPr="00AF0A1F" w:rsidRDefault="00F905B6" w:rsidP="006F7DD4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AF0A1F">
              <w:rPr>
                <w:rFonts w:ascii="Arial" w:eastAsia="Calibri" w:hAnsi="Arial" w:cs="Arial"/>
              </w:rPr>
              <w:t>Nacionalni 20 bodova</w:t>
            </w:r>
          </w:p>
          <w:p w14:paraId="6BCB75C6" w14:textId="77777777" w:rsidR="00F905B6" w:rsidRPr="00B11CC5" w:rsidRDefault="00F905B6" w:rsidP="006F7DD4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AF0A1F">
              <w:rPr>
                <w:rFonts w:ascii="Arial" w:eastAsia="Calibri" w:hAnsi="Arial" w:cs="Arial"/>
              </w:rPr>
              <w:t>Lokalni 10 bodova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21D18" w14:textId="77777777" w:rsidR="00F905B6" w:rsidRPr="00B11CC5" w:rsidRDefault="00F905B6" w:rsidP="006F7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B11CC5">
              <w:rPr>
                <w:rFonts w:ascii="Arial" w:eastAsia="Times New Roman" w:hAnsi="Arial" w:cs="Arial"/>
                <w:b/>
                <w:lang w:eastAsia="hr-HR"/>
              </w:rPr>
              <w:t>0 - 30</w:t>
            </w:r>
          </w:p>
        </w:tc>
      </w:tr>
      <w:tr w:rsidR="00F905B6" w:rsidRPr="00B11CC5" w14:paraId="62A26E0E" w14:textId="77777777" w:rsidTr="006F7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071EA" w14:textId="77777777" w:rsidR="00F905B6" w:rsidRPr="00AF0A1F" w:rsidRDefault="00F905B6" w:rsidP="006F7D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F0A1F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EEBB5" w14:textId="77777777" w:rsidR="00F905B6" w:rsidRPr="00AF0A1F" w:rsidRDefault="00F905B6" w:rsidP="006F7D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F0A1F">
              <w:rPr>
                <w:rFonts w:ascii="Arial" w:eastAsia="Times New Roman" w:hAnsi="Arial" w:cs="Arial"/>
                <w:b/>
                <w:lang w:eastAsia="hr-HR"/>
              </w:rPr>
              <w:t>Tradicija održavanja</w:t>
            </w:r>
            <w:r w:rsidRPr="00AF0A1F">
              <w:rPr>
                <w:rFonts w:ascii="Arial" w:eastAsia="Times New Roman" w:hAnsi="Arial" w:cs="Arial"/>
                <w:lang w:eastAsia="hr-HR"/>
              </w:rPr>
              <w:t xml:space="preserve">  ( 5 i više godina )</w:t>
            </w:r>
          </w:p>
          <w:p w14:paraId="61156674" w14:textId="77777777" w:rsidR="00F905B6" w:rsidRPr="00AF0A1F" w:rsidRDefault="00F905B6" w:rsidP="00F905B6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F0A1F">
              <w:rPr>
                <w:rFonts w:ascii="Arial" w:eastAsia="Times New Roman" w:hAnsi="Arial" w:cs="Arial"/>
                <w:lang w:eastAsia="hr-HR"/>
              </w:rPr>
              <w:t>Više od 5 godina – 10 bodova</w:t>
            </w:r>
          </w:p>
          <w:p w14:paraId="0D0858F8" w14:textId="77777777" w:rsidR="00F905B6" w:rsidRPr="00AF0A1F" w:rsidRDefault="00F905B6" w:rsidP="00F905B6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F0A1F">
              <w:rPr>
                <w:rFonts w:ascii="Arial" w:eastAsia="Times New Roman" w:hAnsi="Arial" w:cs="Arial"/>
                <w:lang w:eastAsia="hr-HR"/>
              </w:rPr>
              <w:t>5 godina – 5 bodova</w:t>
            </w:r>
          </w:p>
          <w:p w14:paraId="1449D9FE" w14:textId="77777777" w:rsidR="00F905B6" w:rsidRPr="00AF0A1F" w:rsidRDefault="00F905B6" w:rsidP="00F905B6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F0A1F">
              <w:rPr>
                <w:rFonts w:ascii="Arial" w:eastAsia="Times New Roman" w:hAnsi="Arial" w:cs="Arial"/>
                <w:lang w:eastAsia="hr-HR"/>
              </w:rPr>
              <w:t>nova manifestacija (održava se 1. put) – 0 bodova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CAC14" w14:textId="77777777" w:rsidR="00F905B6" w:rsidRPr="00B11CC5" w:rsidRDefault="00F905B6" w:rsidP="006F7DD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B11CC5">
              <w:rPr>
                <w:rFonts w:ascii="Arial" w:eastAsia="Calibri" w:hAnsi="Arial" w:cs="Arial"/>
                <w:b/>
              </w:rPr>
              <w:t>0 - 10</w:t>
            </w:r>
          </w:p>
        </w:tc>
      </w:tr>
      <w:tr w:rsidR="00F905B6" w:rsidRPr="00B11CC5" w14:paraId="3AD39B08" w14:textId="77777777" w:rsidTr="006F7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4F36B" w14:textId="77777777" w:rsidR="00F905B6" w:rsidRPr="00AF0A1F" w:rsidRDefault="00F905B6" w:rsidP="006F7D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F0A1F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0BAB" w14:textId="77777777" w:rsidR="00F905B6" w:rsidRPr="00AF0A1F" w:rsidRDefault="00F905B6" w:rsidP="006F7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AF0A1F">
              <w:rPr>
                <w:rFonts w:ascii="Arial" w:eastAsia="Times New Roman" w:hAnsi="Arial" w:cs="Arial"/>
                <w:b/>
                <w:lang w:eastAsia="hr-HR"/>
              </w:rPr>
              <w:t xml:space="preserve">Sadržaj i kvaliteta </w:t>
            </w:r>
          </w:p>
          <w:p w14:paraId="495B50A6" w14:textId="77777777" w:rsidR="00F905B6" w:rsidRPr="00AF0A1F" w:rsidRDefault="00F905B6" w:rsidP="006F7DD4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</w:rPr>
            </w:pPr>
            <w:r w:rsidRPr="00AF0A1F">
              <w:rPr>
                <w:rFonts w:ascii="Arial" w:eastAsia="Calibri" w:hAnsi="Arial" w:cs="Arial"/>
              </w:rPr>
              <w:t>(Kvaliteta programa, broj sudionika, raznovrsnost sadržaja</w:t>
            </w:r>
          </w:p>
          <w:p w14:paraId="4F31CC9E" w14:textId="77777777" w:rsidR="00F905B6" w:rsidRPr="00AF0A1F" w:rsidRDefault="00F905B6" w:rsidP="006F7DD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F0A1F">
              <w:rPr>
                <w:rFonts w:ascii="Arial" w:eastAsia="Times New Roman" w:hAnsi="Arial" w:cs="Arial"/>
                <w:lang w:eastAsia="hr-HR"/>
              </w:rPr>
              <w:t xml:space="preserve"> - zabavni/kulturni/ sportski, eno – gastro, sadržaj za djecu i mlade; </w:t>
            </w:r>
            <w:r w:rsidRPr="00AF0A1F">
              <w:rPr>
                <w:rFonts w:ascii="Arial" w:eastAsia="Calibri" w:hAnsi="Arial" w:cs="Arial"/>
              </w:rPr>
              <w:t>usmjerenost sadržaja na proizvode posebnih interesa i posebne tržišne segmente (mladi/djeca/stariji/parovi/obitelji i dr. )</w:t>
            </w:r>
          </w:p>
          <w:p w14:paraId="44839AD8" w14:textId="77777777" w:rsidR="00F905B6" w:rsidRPr="00AF0A1F" w:rsidRDefault="00F905B6" w:rsidP="00F905B6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F0A1F">
              <w:rPr>
                <w:rFonts w:ascii="Arial" w:eastAsia="Times New Roman" w:hAnsi="Arial" w:cs="Arial"/>
                <w:lang w:eastAsia="hr-HR"/>
              </w:rPr>
              <w:t>Iznimno kvalitetan program (bogat i raznovrstan sadržaj, sudjelovanje više renomiranih izvođača) 50 bodova</w:t>
            </w:r>
          </w:p>
          <w:p w14:paraId="07D83B52" w14:textId="77777777" w:rsidR="00F905B6" w:rsidRPr="00AF0A1F" w:rsidRDefault="00F905B6" w:rsidP="00F905B6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F0A1F">
              <w:rPr>
                <w:rFonts w:ascii="Arial" w:eastAsia="Times New Roman" w:hAnsi="Arial" w:cs="Arial"/>
                <w:lang w:eastAsia="hr-HR"/>
              </w:rPr>
              <w:t>Kvalitetan program (raznovrstan sadržaj, sudjelovanje renomiranog izvođača) 25 bodova</w:t>
            </w:r>
          </w:p>
          <w:p w14:paraId="0D686D04" w14:textId="77777777" w:rsidR="00F905B6" w:rsidRPr="00AF0A1F" w:rsidRDefault="00F905B6" w:rsidP="00F905B6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F0A1F">
              <w:rPr>
                <w:rFonts w:ascii="Arial" w:eastAsia="Times New Roman" w:hAnsi="Arial" w:cs="Arial"/>
                <w:lang w:eastAsia="hr-HR"/>
              </w:rPr>
              <w:t>Jednostavan program s manjim brojem izvođača 10 bodova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AFD14" w14:textId="77777777" w:rsidR="00F905B6" w:rsidRPr="00B11CC5" w:rsidRDefault="00F905B6" w:rsidP="006F7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B11CC5">
              <w:rPr>
                <w:rFonts w:ascii="Arial" w:eastAsia="Times New Roman" w:hAnsi="Arial" w:cs="Arial"/>
                <w:b/>
                <w:lang w:eastAsia="hr-HR"/>
              </w:rPr>
              <w:t>0 - 50</w:t>
            </w:r>
          </w:p>
          <w:p w14:paraId="5E3BE52B" w14:textId="77777777" w:rsidR="00F905B6" w:rsidRPr="00B11CC5" w:rsidRDefault="00F905B6" w:rsidP="006F7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905B6" w:rsidRPr="00B11CC5" w14:paraId="17280C43" w14:textId="77777777" w:rsidTr="006F7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57C6" w14:textId="77777777" w:rsidR="00F905B6" w:rsidRPr="00B11CC5" w:rsidRDefault="00F905B6" w:rsidP="006F7D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B11CC5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726EA" w14:textId="77777777" w:rsidR="00F905B6" w:rsidRPr="00B11CC5" w:rsidRDefault="00F905B6" w:rsidP="006F7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B11CC5">
              <w:rPr>
                <w:rFonts w:ascii="Arial" w:eastAsia="Times New Roman" w:hAnsi="Arial" w:cs="Arial"/>
                <w:b/>
                <w:lang w:eastAsia="hr-HR"/>
              </w:rPr>
              <w:t>Medijska pokrivenost i planirano oglašavanje</w:t>
            </w:r>
          </w:p>
          <w:p w14:paraId="146CACA3" w14:textId="77777777" w:rsidR="00F905B6" w:rsidRPr="00AF0A1F" w:rsidRDefault="00F905B6" w:rsidP="006F7DD4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AF0A1F">
              <w:rPr>
                <w:rFonts w:ascii="Arial" w:eastAsia="Calibri" w:hAnsi="Arial" w:cs="Arial"/>
              </w:rPr>
              <w:t>Međunarodna 20 bodova</w:t>
            </w:r>
          </w:p>
          <w:p w14:paraId="2827A396" w14:textId="77777777" w:rsidR="00F905B6" w:rsidRPr="00AF0A1F" w:rsidRDefault="00F905B6" w:rsidP="006F7DD4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AF0A1F">
              <w:rPr>
                <w:rFonts w:ascii="Arial" w:eastAsia="Calibri" w:hAnsi="Arial" w:cs="Arial"/>
              </w:rPr>
              <w:t>Regionalna 15 bodova</w:t>
            </w:r>
          </w:p>
          <w:p w14:paraId="13BB7814" w14:textId="77777777" w:rsidR="00F905B6" w:rsidRPr="00AF0A1F" w:rsidRDefault="00F905B6" w:rsidP="006F7DD4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AF0A1F">
              <w:rPr>
                <w:rFonts w:ascii="Arial" w:eastAsia="Calibri" w:hAnsi="Arial" w:cs="Arial"/>
              </w:rPr>
              <w:t>Nacionalna 10 bodova</w:t>
            </w:r>
          </w:p>
          <w:p w14:paraId="19FA4ECA" w14:textId="77777777" w:rsidR="00F905B6" w:rsidRPr="00B11CC5" w:rsidRDefault="00F905B6" w:rsidP="006F7DD4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AF0A1F">
              <w:rPr>
                <w:rFonts w:ascii="Arial" w:eastAsia="Calibri" w:hAnsi="Arial" w:cs="Arial"/>
              </w:rPr>
              <w:t>Lokalna 5 bodova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D65B6" w14:textId="77777777" w:rsidR="00F905B6" w:rsidRPr="00B11CC5" w:rsidRDefault="00F905B6" w:rsidP="006F7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B11CC5">
              <w:rPr>
                <w:rFonts w:ascii="Arial" w:eastAsia="Times New Roman" w:hAnsi="Arial" w:cs="Arial"/>
                <w:b/>
                <w:lang w:eastAsia="hr-HR"/>
              </w:rPr>
              <w:t>0 - 20</w:t>
            </w:r>
          </w:p>
          <w:p w14:paraId="4123D826" w14:textId="77777777" w:rsidR="00F905B6" w:rsidRPr="00B11CC5" w:rsidRDefault="00F905B6" w:rsidP="006F7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905B6" w:rsidRPr="00B11CC5" w14:paraId="10E3131A" w14:textId="77777777" w:rsidTr="006F7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B33BD" w14:textId="77777777" w:rsidR="00F905B6" w:rsidRPr="00B11CC5" w:rsidRDefault="00F905B6" w:rsidP="006F7D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B11CC5">
              <w:rPr>
                <w:rFonts w:ascii="Arial" w:eastAsia="Times New Roman" w:hAnsi="Arial" w:cs="Arial"/>
                <w:lang w:eastAsia="hr-HR"/>
              </w:rPr>
              <w:t>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CCBDB" w14:textId="77777777" w:rsidR="00F905B6" w:rsidRPr="00AF0A1F" w:rsidRDefault="00F905B6" w:rsidP="006F7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AF0A1F">
              <w:rPr>
                <w:rFonts w:ascii="Arial" w:eastAsia="Times New Roman" w:hAnsi="Arial" w:cs="Arial"/>
                <w:b/>
                <w:lang w:eastAsia="hr-HR"/>
              </w:rPr>
              <w:t>Trajanje</w:t>
            </w:r>
          </w:p>
          <w:p w14:paraId="45153D24" w14:textId="77777777" w:rsidR="00F905B6" w:rsidRPr="00AF0A1F" w:rsidRDefault="00F905B6" w:rsidP="00F905B6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AF0A1F">
              <w:rPr>
                <w:rFonts w:ascii="Arial" w:eastAsia="Calibri" w:hAnsi="Arial" w:cs="Arial"/>
              </w:rPr>
              <w:t>Više dana 15 bodova</w:t>
            </w:r>
          </w:p>
          <w:p w14:paraId="5AD76AD7" w14:textId="77777777" w:rsidR="00F905B6" w:rsidRPr="00AF0A1F" w:rsidRDefault="00F905B6" w:rsidP="00F905B6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AF0A1F">
              <w:rPr>
                <w:rFonts w:ascii="Arial" w:eastAsia="Calibri" w:hAnsi="Arial" w:cs="Arial"/>
              </w:rPr>
              <w:t>Dva dana  10 bodova</w:t>
            </w:r>
          </w:p>
          <w:p w14:paraId="152A8F01" w14:textId="77777777" w:rsidR="00F905B6" w:rsidRPr="00B11CC5" w:rsidRDefault="00F905B6" w:rsidP="00F905B6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AF0A1F">
              <w:rPr>
                <w:rFonts w:ascii="Arial" w:eastAsia="Calibri" w:hAnsi="Arial" w:cs="Arial"/>
              </w:rPr>
              <w:t>Jedan dan 5 bodova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CC520" w14:textId="77777777" w:rsidR="00F905B6" w:rsidRPr="00B11CC5" w:rsidRDefault="00F905B6" w:rsidP="006F7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B11CC5">
              <w:rPr>
                <w:rFonts w:ascii="Arial" w:eastAsia="Times New Roman" w:hAnsi="Arial" w:cs="Arial"/>
                <w:b/>
                <w:lang w:eastAsia="hr-HR"/>
              </w:rPr>
              <w:t>0 - 15</w:t>
            </w:r>
          </w:p>
        </w:tc>
      </w:tr>
      <w:tr w:rsidR="00F905B6" w:rsidRPr="00B11CC5" w14:paraId="7F02D6F6" w14:textId="77777777" w:rsidTr="006F7DD4">
        <w:trPr>
          <w:trHeight w:val="101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081F1" w14:textId="77777777" w:rsidR="00F905B6" w:rsidRPr="00B11CC5" w:rsidRDefault="00F905B6" w:rsidP="006F7D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B11CC5">
              <w:rPr>
                <w:rFonts w:ascii="Arial" w:eastAsia="Times New Roman" w:hAnsi="Arial" w:cs="Arial"/>
                <w:lang w:eastAsia="hr-HR"/>
              </w:rPr>
              <w:t>6.</w:t>
            </w:r>
          </w:p>
          <w:p w14:paraId="7B65EEE9" w14:textId="77777777" w:rsidR="00F905B6" w:rsidRPr="00B11CC5" w:rsidRDefault="00F905B6" w:rsidP="006F7D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B644C" w14:textId="77777777" w:rsidR="00F905B6" w:rsidRDefault="00F905B6" w:rsidP="006F7D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B11CC5">
              <w:rPr>
                <w:rFonts w:ascii="Arial" w:eastAsia="Times New Roman" w:hAnsi="Arial" w:cs="Arial"/>
                <w:b/>
                <w:lang w:eastAsia="hr-HR"/>
              </w:rPr>
              <w:t>Ukupan trošak manifestacije, udio vlastitih sredstava organizatora/suorganizatora i sudjelovanje drugih subjekata u financiranju</w:t>
            </w:r>
            <w:r w:rsidRPr="00B11CC5">
              <w:rPr>
                <w:rFonts w:ascii="Arial" w:eastAsia="Times New Roman" w:hAnsi="Arial" w:cs="Arial"/>
                <w:lang w:eastAsia="hr-HR"/>
              </w:rPr>
              <w:t xml:space="preserve"> (ministarstvo, grad, općina, turistička zajednica)</w:t>
            </w:r>
          </w:p>
          <w:p w14:paraId="4E9370A1" w14:textId="77777777" w:rsidR="00F905B6" w:rsidRPr="00AF0A1F" w:rsidRDefault="00F905B6" w:rsidP="00F905B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F0A1F">
              <w:rPr>
                <w:rFonts w:ascii="Arial" w:eastAsia="Times New Roman" w:hAnsi="Arial" w:cs="Arial"/>
                <w:lang w:eastAsia="hr-HR"/>
              </w:rPr>
              <w:t>financijski sudjeluju sponzori/TZZŽ/lokalni TZ/JLS 30 bodova</w:t>
            </w:r>
          </w:p>
          <w:p w14:paraId="0954B319" w14:textId="77777777" w:rsidR="00F905B6" w:rsidRPr="00AF0A1F" w:rsidRDefault="00F905B6" w:rsidP="00F905B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F0A1F">
              <w:rPr>
                <w:rFonts w:ascii="Arial" w:eastAsia="Times New Roman" w:hAnsi="Arial" w:cs="Arial"/>
                <w:lang w:eastAsia="hr-HR"/>
              </w:rPr>
              <w:t>financijski sudjeluje TZZŽ/lokalni TZ/JLS 20 bodova</w:t>
            </w:r>
          </w:p>
          <w:p w14:paraId="11677B0F" w14:textId="77777777" w:rsidR="00F905B6" w:rsidRPr="008550FC" w:rsidRDefault="00F905B6" w:rsidP="00F905B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AF0A1F">
              <w:rPr>
                <w:rFonts w:ascii="Arial" w:eastAsia="Times New Roman" w:hAnsi="Arial" w:cs="Arial"/>
                <w:lang w:eastAsia="hr-HR"/>
              </w:rPr>
              <w:t>projekt nema dodatnu financijsku podršku 10 bodova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8B209" w14:textId="77777777" w:rsidR="00F905B6" w:rsidRPr="00B11CC5" w:rsidRDefault="00F905B6" w:rsidP="006F7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B11CC5">
              <w:rPr>
                <w:rFonts w:ascii="Arial" w:eastAsia="Times New Roman" w:hAnsi="Arial" w:cs="Arial"/>
                <w:b/>
                <w:lang w:eastAsia="hr-HR"/>
              </w:rPr>
              <w:t>0 - 30</w:t>
            </w:r>
          </w:p>
        </w:tc>
      </w:tr>
      <w:tr w:rsidR="00F905B6" w:rsidRPr="00B11CC5" w14:paraId="6ADF0CD1" w14:textId="77777777" w:rsidTr="006F7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D9773" w14:textId="77777777" w:rsidR="00F905B6" w:rsidRPr="00B11CC5" w:rsidRDefault="00F905B6" w:rsidP="006F7D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B11CC5">
              <w:rPr>
                <w:rFonts w:ascii="Arial" w:eastAsia="Times New Roman" w:hAnsi="Arial" w:cs="Arial"/>
                <w:lang w:eastAsia="hr-HR"/>
              </w:rPr>
              <w:t>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7E8D3" w14:textId="77777777" w:rsidR="00F905B6" w:rsidRPr="00AF0A1F" w:rsidRDefault="00F905B6" w:rsidP="006F7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AF0A1F">
              <w:rPr>
                <w:rFonts w:ascii="Arial" w:eastAsia="Times New Roman" w:hAnsi="Arial" w:cs="Arial"/>
                <w:b/>
                <w:lang w:eastAsia="hr-HR"/>
              </w:rPr>
              <w:t xml:space="preserve">Ekonomski učinci  </w:t>
            </w:r>
          </w:p>
          <w:p w14:paraId="0D9BBC86" w14:textId="77777777" w:rsidR="00F905B6" w:rsidRPr="00AF0A1F" w:rsidRDefault="00F905B6" w:rsidP="006F7DD4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AF0A1F">
              <w:rPr>
                <w:rFonts w:ascii="Arial" w:eastAsia="Calibri" w:hAnsi="Arial" w:cs="Arial"/>
              </w:rPr>
              <w:t>(Ukupan broj posjetitelja potaknut događanjem, broj stranih posjetitelja, broj noćenja potaknut događanjem, procjena potrošnje potaknute događanjem)</w:t>
            </w:r>
          </w:p>
          <w:p w14:paraId="2A9C1A4D" w14:textId="77777777" w:rsidR="00F905B6" w:rsidRPr="00AF0A1F" w:rsidRDefault="00F905B6" w:rsidP="00F905B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F0A1F">
              <w:rPr>
                <w:rFonts w:ascii="Arial" w:eastAsia="Times New Roman" w:hAnsi="Arial" w:cs="Arial"/>
                <w:lang w:eastAsia="hr-HR"/>
              </w:rPr>
              <w:t>Veliki 30 bodova</w:t>
            </w:r>
          </w:p>
          <w:p w14:paraId="41A9C999" w14:textId="77777777" w:rsidR="00F905B6" w:rsidRPr="00AF0A1F" w:rsidRDefault="00F905B6" w:rsidP="00F905B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F0A1F">
              <w:rPr>
                <w:rFonts w:ascii="Arial" w:eastAsia="Times New Roman" w:hAnsi="Arial" w:cs="Arial"/>
                <w:lang w:eastAsia="hr-HR"/>
              </w:rPr>
              <w:t>Srednji 20 bodova</w:t>
            </w:r>
          </w:p>
          <w:p w14:paraId="29A7D351" w14:textId="77777777" w:rsidR="00F905B6" w:rsidRPr="00AF0A1F" w:rsidRDefault="00F905B6" w:rsidP="00F905B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F0A1F">
              <w:rPr>
                <w:rFonts w:ascii="Arial" w:eastAsia="Times New Roman" w:hAnsi="Arial" w:cs="Arial"/>
                <w:lang w:eastAsia="hr-HR"/>
              </w:rPr>
              <w:lastRenderedPageBreak/>
              <w:t>Niski 10 bodova</w:t>
            </w:r>
          </w:p>
          <w:p w14:paraId="26629103" w14:textId="77777777" w:rsidR="00F905B6" w:rsidRPr="00AF0A1F" w:rsidRDefault="00F905B6" w:rsidP="00F905B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F0A1F">
              <w:rPr>
                <w:rFonts w:ascii="Arial" w:eastAsia="Times New Roman" w:hAnsi="Arial" w:cs="Arial"/>
                <w:lang w:eastAsia="hr-HR"/>
              </w:rPr>
              <w:t>Nema učinaka 0 bodova</w:t>
            </w:r>
          </w:p>
          <w:p w14:paraId="2E61D79D" w14:textId="77777777" w:rsidR="00F905B6" w:rsidRPr="00AF0A1F" w:rsidRDefault="00F905B6" w:rsidP="006F7DD4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96C5C" w14:textId="77777777" w:rsidR="00F905B6" w:rsidRPr="00B11CC5" w:rsidRDefault="00F905B6" w:rsidP="006F7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B11CC5">
              <w:rPr>
                <w:rFonts w:ascii="Arial" w:eastAsia="Times New Roman" w:hAnsi="Arial" w:cs="Arial"/>
                <w:b/>
                <w:lang w:eastAsia="hr-HR"/>
              </w:rPr>
              <w:lastRenderedPageBreak/>
              <w:t>0 - 30</w:t>
            </w:r>
          </w:p>
        </w:tc>
      </w:tr>
      <w:tr w:rsidR="00F905B6" w:rsidRPr="00B11CC5" w14:paraId="5353CF3B" w14:textId="77777777" w:rsidTr="006F7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B9076" w14:textId="77777777" w:rsidR="00F905B6" w:rsidRPr="00B11CC5" w:rsidRDefault="00F905B6" w:rsidP="006F7D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B11CC5">
              <w:rPr>
                <w:rFonts w:ascii="Arial" w:eastAsia="Times New Roman" w:hAnsi="Arial" w:cs="Arial"/>
                <w:lang w:eastAsia="hr-HR"/>
              </w:rPr>
              <w:t>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1ACF3" w14:textId="77777777" w:rsidR="00F905B6" w:rsidRPr="00B11CC5" w:rsidRDefault="00F905B6" w:rsidP="006F7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B11CC5">
              <w:rPr>
                <w:rFonts w:ascii="Arial" w:eastAsia="Times New Roman" w:hAnsi="Arial" w:cs="Arial"/>
                <w:b/>
                <w:lang w:eastAsia="hr-HR"/>
              </w:rPr>
              <w:t xml:space="preserve">Sociokulturni učinci </w:t>
            </w:r>
          </w:p>
          <w:p w14:paraId="76B4B4F3" w14:textId="77777777" w:rsidR="00F905B6" w:rsidRDefault="00F905B6" w:rsidP="006F7D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B11CC5">
              <w:rPr>
                <w:rFonts w:ascii="Arial" w:eastAsia="Times New Roman" w:hAnsi="Arial" w:cs="Arial"/>
                <w:lang w:eastAsia="hr-HR"/>
              </w:rPr>
              <w:t>(doprinos kulturnom i društvenom životu mjesta)</w:t>
            </w:r>
          </w:p>
          <w:p w14:paraId="0D8EC3D8" w14:textId="77777777" w:rsidR="00F905B6" w:rsidRPr="00AF0A1F" w:rsidRDefault="00F905B6" w:rsidP="00F905B6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F0A1F">
              <w:rPr>
                <w:rFonts w:ascii="Arial" w:eastAsia="Times New Roman" w:hAnsi="Arial" w:cs="Arial"/>
                <w:lang w:eastAsia="hr-HR"/>
              </w:rPr>
              <w:t>Veliki 15 bodova</w:t>
            </w:r>
          </w:p>
          <w:p w14:paraId="38FBE8CC" w14:textId="77777777" w:rsidR="00F905B6" w:rsidRPr="00AF0A1F" w:rsidRDefault="00F905B6" w:rsidP="00F905B6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F0A1F">
              <w:rPr>
                <w:rFonts w:ascii="Arial" w:eastAsia="Times New Roman" w:hAnsi="Arial" w:cs="Arial"/>
                <w:lang w:eastAsia="hr-HR"/>
              </w:rPr>
              <w:t>Srednji 10 bodova</w:t>
            </w:r>
          </w:p>
          <w:p w14:paraId="331E9DD8" w14:textId="77777777" w:rsidR="00F905B6" w:rsidRPr="00DD2BAE" w:rsidRDefault="00F905B6" w:rsidP="00F905B6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DD2BAE">
              <w:rPr>
                <w:rFonts w:ascii="Arial" w:eastAsia="Times New Roman" w:hAnsi="Arial" w:cs="Arial"/>
                <w:lang w:eastAsia="hr-HR"/>
              </w:rPr>
              <w:t>Niski 5 bodova</w:t>
            </w:r>
          </w:p>
          <w:p w14:paraId="389A491A" w14:textId="77777777" w:rsidR="00F905B6" w:rsidRPr="00AF0A1F" w:rsidRDefault="00F905B6" w:rsidP="00F905B6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F0A1F">
              <w:rPr>
                <w:rFonts w:ascii="Arial" w:eastAsia="Times New Roman" w:hAnsi="Arial" w:cs="Arial"/>
                <w:lang w:eastAsia="hr-HR"/>
              </w:rPr>
              <w:t>Nema učinaka 0 bodova</w:t>
            </w:r>
          </w:p>
          <w:p w14:paraId="11F337ED" w14:textId="77777777" w:rsidR="00F905B6" w:rsidRPr="00B11CC5" w:rsidRDefault="00F905B6" w:rsidP="006F7D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52B88" w14:textId="77777777" w:rsidR="00F905B6" w:rsidRPr="00B11CC5" w:rsidRDefault="00F905B6" w:rsidP="006F7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B11CC5">
              <w:rPr>
                <w:rFonts w:ascii="Arial" w:eastAsia="Times New Roman" w:hAnsi="Arial" w:cs="Arial"/>
                <w:b/>
                <w:lang w:eastAsia="hr-HR"/>
              </w:rPr>
              <w:t>0 - 15</w:t>
            </w:r>
          </w:p>
        </w:tc>
      </w:tr>
      <w:tr w:rsidR="00F905B6" w:rsidRPr="00B11CC5" w14:paraId="595CDA15" w14:textId="77777777" w:rsidTr="006F7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1E792" w14:textId="77777777" w:rsidR="00F905B6" w:rsidRPr="00B11CC5" w:rsidRDefault="00F905B6" w:rsidP="006F7D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D9D69" w14:textId="77777777" w:rsidR="00F905B6" w:rsidRPr="00B11CC5" w:rsidRDefault="00F905B6" w:rsidP="006F7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B11CC5">
              <w:rPr>
                <w:rFonts w:ascii="Arial" w:eastAsia="Times New Roman" w:hAnsi="Arial" w:cs="Arial"/>
                <w:b/>
                <w:lang w:eastAsia="hr-HR"/>
              </w:rPr>
              <w:t xml:space="preserve">       Najveći mogući broj bodova   </w:t>
            </w:r>
          </w:p>
          <w:p w14:paraId="6A6CA906" w14:textId="77777777" w:rsidR="00F905B6" w:rsidRPr="00B11CC5" w:rsidRDefault="00F905B6" w:rsidP="006F7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B11CC5">
              <w:rPr>
                <w:rFonts w:ascii="Arial" w:eastAsia="Times New Roman" w:hAnsi="Arial" w:cs="Arial"/>
                <w:b/>
                <w:lang w:eastAsia="hr-HR"/>
              </w:rPr>
              <w:t xml:space="preserve">              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D29E3" w14:textId="77777777" w:rsidR="00F905B6" w:rsidRPr="00B11CC5" w:rsidRDefault="00F905B6" w:rsidP="006F7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B11CC5">
              <w:rPr>
                <w:rFonts w:ascii="Arial" w:eastAsia="Times New Roman" w:hAnsi="Arial" w:cs="Arial"/>
                <w:b/>
                <w:lang w:eastAsia="hr-HR"/>
              </w:rPr>
              <w:t>200</w:t>
            </w:r>
          </w:p>
        </w:tc>
      </w:tr>
    </w:tbl>
    <w:p w14:paraId="5A2731B1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highlight w:val="yellow"/>
          <w:lang w:eastAsia="hr-HR"/>
        </w:rPr>
      </w:pPr>
    </w:p>
    <w:p w14:paraId="2CAA39E1" w14:textId="77777777" w:rsidR="00F905B6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b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b/>
          <w:kern w:val="2"/>
          <w:szCs w:val="20"/>
          <w:lang w:eastAsia="hr-HR"/>
        </w:rPr>
        <w:t>SADRŽAJ I OBRASCI ZA PRIJAVU</w:t>
      </w:r>
    </w:p>
    <w:p w14:paraId="197B39C4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b/>
          <w:kern w:val="2"/>
          <w:szCs w:val="20"/>
          <w:lang w:eastAsia="hr-HR"/>
        </w:rPr>
      </w:pPr>
    </w:p>
    <w:p w14:paraId="2763E38E" w14:textId="77777777" w:rsidR="00F905B6" w:rsidRDefault="00F905B6" w:rsidP="00F905B6">
      <w:pPr>
        <w:spacing w:after="0" w:line="240" w:lineRule="auto"/>
        <w:jc w:val="center"/>
        <w:rPr>
          <w:rFonts w:ascii="Arial" w:eastAsia="Times New Roman" w:hAnsi="Arial" w:cs="Times New Roman"/>
          <w:b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b/>
          <w:kern w:val="2"/>
          <w:szCs w:val="20"/>
          <w:lang w:eastAsia="hr-HR"/>
        </w:rPr>
        <w:t>VIII.</w:t>
      </w:r>
    </w:p>
    <w:p w14:paraId="3E1D7FC6" w14:textId="649F18BC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b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b/>
          <w:kern w:val="2"/>
          <w:szCs w:val="20"/>
          <w:u w:val="single"/>
          <w:lang w:eastAsia="hr-HR"/>
        </w:rPr>
        <w:t>Prijava projekta provodi se popunjavanjem obrasca prijave i dostavom popratne dokumentacije putem sustava e-prijave i preporučenom dostavom poštom popunjenog i potpisanog obrasca prijave za potporu manifestacijama značajnim za turističku po</w:t>
      </w:r>
      <w:r>
        <w:rPr>
          <w:rFonts w:ascii="Arial" w:eastAsia="Times New Roman" w:hAnsi="Arial" w:cs="Times New Roman"/>
          <w:b/>
          <w:kern w:val="2"/>
          <w:szCs w:val="20"/>
          <w:u w:val="single"/>
          <w:lang w:eastAsia="hr-HR"/>
        </w:rPr>
        <w:t>nudu Zagrebačke županije za 202</w:t>
      </w:r>
      <w:r w:rsidR="00DD2BAE">
        <w:rPr>
          <w:rFonts w:ascii="Arial" w:eastAsia="Times New Roman" w:hAnsi="Arial" w:cs="Times New Roman"/>
          <w:b/>
          <w:kern w:val="2"/>
          <w:szCs w:val="20"/>
          <w:u w:val="single"/>
          <w:lang w:eastAsia="hr-HR"/>
        </w:rPr>
        <w:t>4</w:t>
      </w:r>
      <w:r w:rsidRPr="00B11CC5">
        <w:rPr>
          <w:rFonts w:ascii="Arial" w:eastAsia="Times New Roman" w:hAnsi="Arial" w:cs="Times New Roman"/>
          <w:b/>
          <w:kern w:val="2"/>
          <w:szCs w:val="20"/>
          <w:u w:val="single"/>
          <w:lang w:eastAsia="hr-HR"/>
        </w:rPr>
        <w:t>. godinu u  roku 7 dana  od podnošenja prijave putem sustava e-prijave. Ukoliko original prijavnog obrasca ne bude dostavljen u predviđenom roku, prijava na Javni natječaj će se smatrati nevažećom</w:t>
      </w:r>
    </w:p>
    <w:p w14:paraId="0CBBA9D2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</w:p>
    <w:p w14:paraId="166E9D6E" w14:textId="77777777" w:rsidR="00F905B6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t>Prijavni obrazac mora biti u cijelosti popunjen i potpisan</w:t>
      </w:r>
      <w:r>
        <w:rPr>
          <w:rFonts w:ascii="Arial" w:eastAsia="Times New Roman" w:hAnsi="Arial" w:cs="Times New Roman"/>
          <w:kern w:val="2"/>
          <w:szCs w:val="20"/>
          <w:lang w:eastAsia="hr-HR"/>
        </w:rPr>
        <w:t>, kako bi se prijava mogla adekvatno bodovati.</w:t>
      </w:r>
    </w:p>
    <w:p w14:paraId="2C9A4B05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</w:p>
    <w:p w14:paraId="363CD24A" w14:textId="77777777" w:rsidR="00F905B6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b/>
          <w:kern w:val="2"/>
          <w:szCs w:val="20"/>
          <w:u w:val="single"/>
          <w:lang w:eastAsia="hr-HR"/>
        </w:rPr>
      </w:pPr>
      <w:r w:rsidRPr="00B11CC5">
        <w:rPr>
          <w:rFonts w:ascii="Arial" w:eastAsia="Times New Roman" w:hAnsi="Arial" w:cs="Times New Roman"/>
          <w:b/>
          <w:kern w:val="2"/>
          <w:szCs w:val="20"/>
          <w:u w:val="single"/>
          <w:lang w:eastAsia="hr-HR"/>
        </w:rPr>
        <w:t xml:space="preserve">Prijavi u trenutku podnošenja </w:t>
      </w:r>
      <w:r>
        <w:rPr>
          <w:rFonts w:ascii="Arial" w:eastAsia="Times New Roman" w:hAnsi="Arial" w:cs="Times New Roman"/>
          <w:b/>
          <w:kern w:val="2"/>
          <w:szCs w:val="20"/>
          <w:u w:val="single"/>
          <w:lang w:eastAsia="hr-HR"/>
        </w:rPr>
        <w:t xml:space="preserve">unutar sustava e-prijave </w:t>
      </w:r>
      <w:r w:rsidRPr="00B11CC5">
        <w:rPr>
          <w:rFonts w:ascii="Arial" w:eastAsia="Times New Roman" w:hAnsi="Arial" w:cs="Times New Roman"/>
          <w:b/>
          <w:kern w:val="2"/>
          <w:szCs w:val="20"/>
          <w:u w:val="single"/>
          <w:lang w:eastAsia="hr-HR"/>
        </w:rPr>
        <w:t xml:space="preserve">treba biti priložena sva potrebna dokumentacija. </w:t>
      </w:r>
    </w:p>
    <w:p w14:paraId="565C21B2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b/>
          <w:kern w:val="2"/>
          <w:szCs w:val="20"/>
          <w:u w:val="single"/>
          <w:lang w:eastAsia="hr-HR"/>
        </w:rPr>
      </w:pPr>
    </w:p>
    <w:p w14:paraId="27858813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t>Zagrebačka županija ima pravo zatražiti dodatno pojašnjenje i/ili dostavu dodatne dokumentacije.</w:t>
      </w:r>
      <w:r>
        <w:rPr>
          <w:rFonts w:ascii="Arial" w:eastAsia="Times New Roman" w:hAnsi="Arial" w:cs="Times New Roman"/>
          <w:kern w:val="2"/>
          <w:szCs w:val="20"/>
          <w:lang w:eastAsia="hr-HR"/>
        </w:rPr>
        <w:t xml:space="preserve"> </w:t>
      </w:r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t xml:space="preserve">Prijavitelji su u obvezi postupati sukladno tekstu Javnog natječaja i Uputama za prijavitelje. </w:t>
      </w:r>
    </w:p>
    <w:p w14:paraId="48C215A5" w14:textId="77777777" w:rsidR="00F905B6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b/>
          <w:kern w:val="2"/>
          <w:szCs w:val="20"/>
          <w:highlight w:val="yellow"/>
          <w:u w:val="single"/>
          <w:lang w:eastAsia="hr-HR"/>
        </w:rPr>
      </w:pPr>
    </w:p>
    <w:p w14:paraId="58C5457D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b/>
          <w:kern w:val="2"/>
          <w:szCs w:val="20"/>
          <w:highlight w:val="yellow"/>
          <w:u w:val="single"/>
          <w:lang w:eastAsia="hr-HR"/>
        </w:rPr>
      </w:pPr>
    </w:p>
    <w:p w14:paraId="2307B17E" w14:textId="77777777" w:rsidR="00F905B6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b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b/>
          <w:kern w:val="2"/>
          <w:szCs w:val="20"/>
          <w:lang w:eastAsia="hr-HR"/>
        </w:rPr>
        <w:t>MJESTO, NAČIN I ROK ZA DOSTAVU PRIJAVE</w:t>
      </w:r>
    </w:p>
    <w:p w14:paraId="7930E385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b/>
          <w:kern w:val="2"/>
          <w:szCs w:val="20"/>
          <w:lang w:eastAsia="hr-HR"/>
        </w:rPr>
      </w:pPr>
    </w:p>
    <w:p w14:paraId="639560B9" w14:textId="77777777" w:rsidR="00F905B6" w:rsidRDefault="00F905B6" w:rsidP="00F905B6">
      <w:pPr>
        <w:spacing w:after="0" w:line="240" w:lineRule="auto"/>
        <w:jc w:val="center"/>
        <w:rPr>
          <w:rFonts w:ascii="Arial" w:eastAsia="Times New Roman" w:hAnsi="Arial" w:cs="Times New Roman"/>
          <w:b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b/>
          <w:kern w:val="2"/>
          <w:szCs w:val="20"/>
          <w:lang w:eastAsia="hr-HR"/>
        </w:rPr>
        <w:t>IX.</w:t>
      </w:r>
    </w:p>
    <w:p w14:paraId="74AC7956" w14:textId="77777777" w:rsidR="00F905B6" w:rsidRPr="00B11CC5" w:rsidRDefault="00F905B6" w:rsidP="00F905B6">
      <w:pPr>
        <w:spacing w:after="0" w:line="240" w:lineRule="auto"/>
        <w:jc w:val="center"/>
        <w:rPr>
          <w:rFonts w:ascii="Arial" w:eastAsia="Times New Roman" w:hAnsi="Arial" w:cs="Times New Roman"/>
          <w:b/>
          <w:kern w:val="2"/>
          <w:szCs w:val="20"/>
          <w:lang w:eastAsia="hr-HR"/>
        </w:rPr>
      </w:pPr>
    </w:p>
    <w:p w14:paraId="17B7DA2C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val="de-DE" w:eastAsia="hr-HR"/>
        </w:rPr>
      </w:pPr>
      <w:proofErr w:type="spellStart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>Prijava</w:t>
      </w:r>
      <w:proofErr w:type="spellEnd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 xml:space="preserve"> na </w:t>
      </w:r>
      <w:proofErr w:type="spellStart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>Javni</w:t>
      </w:r>
      <w:proofErr w:type="spellEnd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 xml:space="preserve"> </w:t>
      </w:r>
      <w:proofErr w:type="spellStart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>natječaj</w:t>
      </w:r>
      <w:proofErr w:type="spellEnd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 xml:space="preserve"> se </w:t>
      </w:r>
      <w:proofErr w:type="spellStart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>podnosi</w:t>
      </w:r>
      <w:proofErr w:type="spellEnd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 xml:space="preserve"> </w:t>
      </w:r>
      <w:proofErr w:type="spellStart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>putem</w:t>
      </w:r>
      <w:proofErr w:type="spellEnd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 xml:space="preserve"> </w:t>
      </w:r>
      <w:proofErr w:type="spellStart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>sustava</w:t>
      </w:r>
      <w:proofErr w:type="spellEnd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 xml:space="preserve"> „e-</w:t>
      </w:r>
      <w:proofErr w:type="spellStart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>prijave</w:t>
      </w:r>
      <w:proofErr w:type="spellEnd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 xml:space="preserve">“ na </w:t>
      </w:r>
      <w:proofErr w:type="spellStart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>poveznici</w:t>
      </w:r>
      <w:proofErr w:type="spellEnd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 xml:space="preserve"> </w:t>
      </w:r>
      <w:hyperlink r:id="rId9" w:history="1">
        <w:r w:rsidRPr="00B11CC5">
          <w:rPr>
            <w:rFonts w:ascii="Arial" w:eastAsia="Times New Roman" w:hAnsi="Arial" w:cs="Times New Roman"/>
            <w:b/>
            <w:color w:val="0563C1" w:themeColor="hyperlink"/>
            <w:szCs w:val="20"/>
            <w:u w:val="single"/>
            <w:lang w:val="de-DE" w:eastAsia="hr-HR"/>
          </w:rPr>
          <w:t>www.eprijave.hr</w:t>
        </w:r>
      </w:hyperlink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 xml:space="preserve"> i </w:t>
      </w:r>
      <w:proofErr w:type="spellStart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>dostavom</w:t>
      </w:r>
      <w:proofErr w:type="spellEnd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 xml:space="preserve"> </w:t>
      </w:r>
      <w:proofErr w:type="spellStart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>originala</w:t>
      </w:r>
      <w:proofErr w:type="spellEnd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 xml:space="preserve"> </w:t>
      </w:r>
      <w:proofErr w:type="spellStart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>popunjenog</w:t>
      </w:r>
      <w:proofErr w:type="spellEnd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 xml:space="preserve"> </w:t>
      </w:r>
      <w:proofErr w:type="spellStart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>prijavnog</w:t>
      </w:r>
      <w:proofErr w:type="spellEnd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 xml:space="preserve"> </w:t>
      </w:r>
      <w:proofErr w:type="spellStart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>obrasca</w:t>
      </w:r>
      <w:proofErr w:type="spellEnd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>.</w:t>
      </w:r>
    </w:p>
    <w:p w14:paraId="03397C44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val="de-DE" w:eastAsia="hr-HR"/>
        </w:rPr>
      </w:pPr>
    </w:p>
    <w:p w14:paraId="4F60EB9C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de-DE" w:eastAsia="hr-HR"/>
        </w:rPr>
      </w:pPr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t>Prilikom dostave poštom svaki obrazac prijave treba biti predan u zasebnoj omotnici.</w:t>
      </w:r>
    </w:p>
    <w:p w14:paraId="543B8E46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BCDF2AB" w14:textId="73221576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>Na omotnici treba navesti "Prijava za dodjelu potpora manifestacijama značajnim za turističku ponudu Zagrebačke županije</w:t>
      </w:r>
      <w:r>
        <w:rPr>
          <w:rFonts w:ascii="Arial" w:eastAsia="Times New Roman" w:hAnsi="Arial" w:cs="Arial"/>
          <w:lang w:eastAsia="hr-HR"/>
        </w:rPr>
        <w:t xml:space="preserve"> za 202</w:t>
      </w:r>
      <w:r w:rsidR="00DD2BAE">
        <w:rPr>
          <w:rFonts w:ascii="Arial" w:eastAsia="Times New Roman" w:hAnsi="Arial" w:cs="Arial"/>
          <w:lang w:eastAsia="hr-HR"/>
        </w:rPr>
        <w:t>4</w:t>
      </w:r>
      <w:r w:rsidRPr="00B11CC5">
        <w:rPr>
          <w:rFonts w:ascii="Arial" w:eastAsia="Times New Roman" w:hAnsi="Arial" w:cs="Arial"/>
          <w:lang w:eastAsia="hr-HR"/>
        </w:rPr>
        <w:t>. godinu“</w:t>
      </w:r>
    </w:p>
    <w:p w14:paraId="76E3386C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val="en-US" w:eastAsia="hr-HR"/>
        </w:rPr>
      </w:pPr>
    </w:p>
    <w:p w14:paraId="05F8912E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t xml:space="preserve">Obrazac prijave se dostavlja poštom preporučeno na adresu: </w:t>
      </w:r>
    </w:p>
    <w:p w14:paraId="2BE654A0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b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b/>
          <w:kern w:val="2"/>
          <w:szCs w:val="20"/>
          <w:lang w:eastAsia="hr-HR"/>
        </w:rPr>
        <w:t>Zagrebačka županija</w:t>
      </w:r>
    </w:p>
    <w:p w14:paraId="3E493978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b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b/>
          <w:kern w:val="2"/>
          <w:szCs w:val="20"/>
          <w:lang w:eastAsia="hr-HR"/>
        </w:rPr>
        <w:t>Upravni odjel za gospodarstvo</w:t>
      </w:r>
      <w:r>
        <w:rPr>
          <w:rFonts w:ascii="Arial" w:eastAsia="Times New Roman" w:hAnsi="Arial" w:cs="Times New Roman"/>
          <w:b/>
          <w:kern w:val="2"/>
          <w:szCs w:val="20"/>
          <w:lang w:eastAsia="hr-HR"/>
        </w:rPr>
        <w:t xml:space="preserve"> i fondove Europske unije</w:t>
      </w:r>
    </w:p>
    <w:p w14:paraId="1A2E850A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b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b/>
          <w:kern w:val="2"/>
          <w:szCs w:val="20"/>
          <w:lang w:eastAsia="hr-HR"/>
        </w:rPr>
        <w:t>Ulica grada Vukovara 72/V</w:t>
      </w:r>
    </w:p>
    <w:p w14:paraId="05B29F50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b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b/>
          <w:kern w:val="2"/>
          <w:szCs w:val="20"/>
          <w:lang w:eastAsia="hr-HR"/>
        </w:rPr>
        <w:t>P.P.  974</w:t>
      </w:r>
    </w:p>
    <w:p w14:paraId="309668E6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b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b/>
          <w:kern w:val="2"/>
          <w:szCs w:val="20"/>
          <w:lang w:eastAsia="hr-HR"/>
        </w:rPr>
        <w:t>10001 Zagreb</w:t>
      </w:r>
    </w:p>
    <w:p w14:paraId="1543192C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lastRenderedPageBreak/>
        <w:t>ili osobnom dostavom u Pisarnicu Zagrebačke županije, Ulica grada Vukovara 72, Zagreb</w:t>
      </w:r>
      <w:r>
        <w:rPr>
          <w:rFonts w:ascii="Arial" w:eastAsia="Times New Roman" w:hAnsi="Arial" w:cs="Times New Roman"/>
          <w:kern w:val="2"/>
          <w:szCs w:val="20"/>
          <w:lang w:eastAsia="hr-HR"/>
        </w:rPr>
        <w:t xml:space="preserve"> (prizemlje)</w:t>
      </w:r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t>.</w:t>
      </w:r>
    </w:p>
    <w:p w14:paraId="4A2969C0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b/>
          <w:highlight w:val="yellow"/>
          <w:u w:val="single"/>
          <w:lang w:val="en-US" w:eastAsia="hr-HR"/>
        </w:rPr>
      </w:pPr>
    </w:p>
    <w:p w14:paraId="31CAD081" w14:textId="5024D813" w:rsidR="00F905B6" w:rsidRPr="00E268CE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B11CC5">
        <w:rPr>
          <w:rFonts w:ascii="Arial" w:eastAsia="Times New Roman" w:hAnsi="Arial" w:cs="Arial"/>
          <w:b/>
          <w:lang w:eastAsia="hr-HR"/>
        </w:rPr>
        <w:t>Prijavu na Javni natječaj će biti moguće podnijeti</w:t>
      </w:r>
      <w:r>
        <w:rPr>
          <w:rFonts w:ascii="Arial" w:eastAsia="Times New Roman" w:hAnsi="Arial" w:cs="Arial"/>
          <w:b/>
          <w:lang w:eastAsia="hr-HR"/>
        </w:rPr>
        <w:t xml:space="preserve"> </w:t>
      </w:r>
      <w:r w:rsidRPr="00B11CC5">
        <w:rPr>
          <w:rFonts w:ascii="Arial" w:eastAsia="Times New Roman" w:hAnsi="Arial" w:cs="Arial"/>
          <w:b/>
          <w:lang w:eastAsia="hr-HR"/>
        </w:rPr>
        <w:t xml:space="preserve">putem sustava e-prijave </w:t>
      </w:r>
      <w:r w:rsidRPr="00A431AE">
        <w:rPr>
          <w:rFonts w:ascii="Arial" w:eastAsia="Times New Roman" w:hAnsi="Arial" w:cs="Arial"/>
          <w:b/>
          <w:lang w:eastAsia="hr-HR"/>
        </w:rPr>
        <w:t xml:space="preserve">najkasnije </w:t>
      </w:r>
      <w:r w:rsidRPr="00FB77E4">
        <w:rPr>
          <w:rFonts w:ascii="Arial" w:eastAsia="Times New Roman" w:hAnsi="Arial" w:cs="Arial"/>
          <w:b/>
          <w:lang w:eastAsia="hr-HR"/>
        </w:rPr>
        <w:t xml:space="preserve">do </w:t>
      </w:r>
      <w:r w:rsidR="000570E7">
        <w:rPr>
          <w:rFonts w:ascii="Arial" w:eastAsia="Times New Roman" w:hAnsi="Arial" w:cs="Arial"/>
          <w:b/>
          <w:lang w:eastAsia="hr-HR"/>
        </w:rPr>
        <w:t>2</w:t>
      </w:r>
      <w:r w:rsidR="0009609D">
        <w:rPr>
          <w:rFonts w:ascii="Arial" w:eastAsia="Times New Roman" w:hAnsi="Arial" w:cs="Arial"/>
          <w:b/>
          <w:lang w:eastAsia="hr-HR"/>
        </w:rPr>
        <w:t>6</w:t>
      </w:r>
      <w:r w:rsidR="000570E7">
        <w:rPr>
          <w:rFonts w:ascii="Arial" w:eastAsia="Times New Roman" w:hAnsi="Arial" w:cs="Arial"/>
          <w:b/>
          <w:lang w:eastAsia="hr-HR"/>
        </w:rPr>
        <w:t>.03</w:t>
      </w:r>
      <w:r>
        <w:rPr>
          <w:rFonts w:ascii="Arial" w:eastAsia="Times New Roman" w:hAnsi="Arial" w:cs="Arial"/>
          <w:b/>
          <w:lang w:eastAsia="hr-HR"/>
        </w:rPr>
        <w:t>.202</w:t>
      </w:r>
      <w:r w:rsidR="00DD2BAE">
        <w:rPr>
          <w:rFonts w:ascii="Arial" w:eastAsia="Times New Roman" w:hAnsi="Arial" w:cs="Arial"/>
          <w:b/>
          <w:lang w:eastAsia="hr-HR"/>
        </w:rPr>
        <w:t>4</w:t>
      </w:r>
      <w:r w:rsidRPr="00FB77E4">
        <w:rPr>
          <w:rFonts w:ascii="Arial" w:eastAsia="Times New Roman" w:hAnsi="Arial" w:cs="Arial"/>
          <w:b/>
          <w:lang w:eastAsia="hr-HR"/>
        </w:rPr>
        <w:t>. godine</w:t>
      </w:r>
      <w:r w:rsidRPr="00B11CC5">
        <w:rPr>
          <w:rFonts w:ascii="Arial" w:eastAsia="Times New Roman" w:hAnsi="Arial" w:cs="Arial"/>
          <w:b/>
          <w:lang w:eastAsia="hr-HR"/>
        </w:rPr>
        <w:t>.</w:t>
      </w:r>
    </w:p>
    <w:p w14:paraId="4CADB1F7" w14:textId="77777777" w:rsidR="00F905B6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3E91270C" w14:textId="77777777" w:rsidR="00F905B6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B11CC5">
        <w:rPr>
          <w:rFonts w:ascii="Arial" w:eastAsia="Times New Roman" w:hAnsi="Arial" w:cs="Arial"/>
          <w:b/>
          <w:lang w:eastAsia="hr-HR"/>
        </w:rPr>
        <w:t>DOKUMENTACIJA KOJA SE DOSTAVLJA UZ PRIJAVU</w:t>
      </w:r>
    </w:p>
    <w:p w14:paraId="6193DACA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003D52A6" w14:textId="77777777" w:rsidR="00F905B6" w:rsidRPr="00B11CC5" w:rsidRDefault="00F905B6" w:rsidP="00F905B6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B11CC5">
        <w:rPr>
          <w:rFonts w:ascii="Arial" w:eastAsia="Times New Roman" w:hAnsi="Arial" w:cs="Arial"/>
          <w:b/>
          <w:lang w:eastAsia="hr-HR"/>
        </w:rPr>
        <w:t>X.</w:t>
      </w:r>
    </w:p>
    <w:p w14:paraId="4B9866EC" w14:textId="77777777" w:rsidR="00F905B6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 xml:space="preserve">Podnositelj  je </w:t>
      </w:r>
      <w:r w:rsidRPr="00B11CC5">
        <w:rPr>
          <w:rFonts w:ascii="Arial" w:eastAsia="Times New Roman" w:hAnsi="Arial" w:cs="Arial"/>
          <w:bCs/>
          <w:lang w:eastAsia="hr-HR"/>
        </w:rPr>
        <w:t xml:space="preserve">obvezan dostaviti: </w:t>
      </w:r>
    </w:p>
    <w:p w14:paraId="30B1438E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</w:p>
    <w:p w14:paraId="1B795BF4" w14:textId="77777777" w:rsidR="00F905B6" w:rsidRPr="00B11CC5" w:rsidRDefault="00F905B6" w:rsidP="00F905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>popunjen prijavni obrazac (dokument u digitalnom obliku u sustavu e-prijave);</w:t>
      </w:r>
    </w:p>
    <w:p w14:paraId="19C9706A" w14:textId="77777777" w:rsidR="00F905B6" w:rsidRPr="00B11CC5" w:rsidRDefault="00F905B6" w:rsidP="00F905B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Arial" w:eastAsia="Calibri" w:hAnsi="Arial" w:cs="Arial"/>
        </w:rPr>
      </w:pPr>
      <w:r w:rsidRPr="00B11CC5">
        <w:rPr>
          <w:rFonts w:ascii="Arial" w:eastAsia="Calibri" w:hAnsi="Arial" w:cs="Arial"/>
        </w:rPr>
        <w:t xml:space="preserve">popunjen prijavni obrazac (isprintani dokument iz sustava e-prijave, potpisan i ovjeren); </w:t>
      </w:r>
    </w:p>
    <w:p w14:paraId="5FEA6501" w14:textId="77777777" w:rsidR="00F905B6" w:rsidRPr="00B11CC5" w:rsidRDefault="00F905B6" w:rsidP="00F905B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i/>
        </w:rPr>
      </w:pPr>
      <w:r w:rsidRPr="00B11CC5">
        <w:rPr>
          <w:rFonts w:ascii="Arial" w:eastAsia="Calibri" w:hAnsi="Arial" w:cs="Arial"/>
        </w:rPr>
        <w:t>dokaz o pravnom statusu organizatora: preslika izvoda ne starijeg od 6 mjeseci iz odgovarajućeg registra ili sl. - jedinice lokalne samouprave ne trebaju dostaviti ovaj dokaz (skenirani dokument);</w:t>
      </w:r>
    </w:p>
    <w:p w14:paraId="3E31B0AE" w14:textId="77777777" w:rsidR="00F905B6" w:rsidRPr="00B11CC5" w:rsidRDefault="00F905B6" w:rsidP="00F905B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Arial" w:eastAsia="Calibri" w:hAnsi="Arial" w:cs="Arial"/>
        </w:rPr>
      </w:pPr>
      <w:r w:rsidRPr="00B11CC5">
        <w:rPr>
          <w:rFonts w:ascii="Arial" w:eastAsia="Calibri" w:hAnsi="Arial" w:cs="Arial"/>
        </w:rPr>
        <w:t xml:space="preserve">ovjerenu potvrdu nadležne Porezne uprave o nepostojanju duga organizatora prema državi  - ne stariju od 30 dana od dana slanja prijave (skenirani dokument); </w:t>
      </w:r>
    </w:p>
    <w:p w14:paraId="1353CA79" w14:textId="77777777" w:rsidR="00F905B6" w:rsidRPr="00B11CC5" w:rsidRDefault="00F905B6" w:rsidP="00F905B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Arial" w:eastAsia="Calibri" w:hAnsi="Arial" w:cs="Arial"/>
        </w:rPr>
      </w:pPr>
      <w:r w:rsidRPr="00B11CC5">
        <w:rPr>
          <w:rFonts w:ascii="Arial" w:eastAsia="Calibri" w:hAnsi="Arial" w:cs="Arial"/>
        </w:rPr>
        <w:t>program manifestacije - opisni i kronološki sadržaj događanja s listom izvođača/sudionika (skenirani dokument);</w:t>
      </w:r>
    </w:p>
    <w:p w14:paraId="108B2D78" w14:textId="77777777" w:rsidR="00F905B6" w:rsidRPr="00C924E3" w:rsidRDefault="00F905B6" w:rsidP="00F905B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Arial" w:eastAsia="Calibri" w:hAnsi="Arial" w:cs="Arial"/>
        </w:rPr>
      </w:pPr>
      <w:r w:rsidRPr="00C924E3">
        <w:rPr>
          <w:rFonts w:ascii="Arial" w:eastAsia="Calibri" w:hAnsi="Arial" w:cs="Arial"/>
        </w:rPr>
        <w:t>izjava o načinu financiranja projekta (skenirani dokument, potpisan i ovjeren);</w:t>
      </w:r>
    </w:p>
    <w:p w14:paraId="465C2032" w14:textId="77777777" w:rsidR="00F905B6" w:rsidRPr="00C924E3" w:rsidRDefault="00F905B6" w:rsidP="00F905B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Arial" w:eastAsia="Calibri" w:hAnsi="Arial" w:cs="Arial"/>
        </w:rPr>
      </w:pPr>
      <w:r w:rsidRPr="00C924E3">
        <w:rPr>
          <w:rFonts w:ascii="Arial" w:eastAsia="Calibri" w:hAnsi="Arial" w:cs="Arial"/>
        </w:rPr>
        <w:t>izjava o nepostojanju dugovanja prema proračunu Zagrebačke županije (skenirani dokument, potpisan i ovjeren).</w:t>
      </w:r>
    </w:p>
    <w:p w14:paraId="574C0291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</w:p>
    <w:p w14:paraId="1A0B5DCE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>Za manifestacije koje imaju više (su)organizatora podnositelj prijave dostavlja i suglasnost ostalih (su)organizatora (skenirani dokument).</w:t>
      </w:r>
      <w:r w:rsidRPr="00B11CC5">
        <w:rPr>
          <w:rFonts w:ascii="Arial" w:eastAsia="Times New Roman" w:hAnsi="Arial" w:cs="Arial"/>
          <w:bCs/>
          <w:lang w:eastAsia="hr-HR"/>
        </w:rPr>
        <w:t xml:space="preserve"> </w:t>
      </w:r>
    </w:p>
    <w:p w14:paraId="411A553E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A450836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>Podnositelj može priložiti i neobveznu dokumentaciju kojom dokazuje kriterije za bodovanje prijava (skenirani dokument).</w:t>
      </w:r>
    </w:p>
    <w:p w14:paraId="3558CD8B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AD223BD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>Prijavitelji su u obvezi postupati sukladno tekstu Javnog natječaja i Uputama za prijavitelje.</w:t>
      </w:r>
    </w:p>
    <w:p w14:paraId="5AB1E61F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highlight w:val="yellow"/>
        </w:rPr>
      </w:pPr>
    </w:p>
    <w:p w14:paraId="75D612A4" w14:textId="77777777" w:rsidR="00F905B6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B11CC5">
        <w:rPr>
          <w:rFonts w:ascii="Arial" w:eastAsia="Times New Roman" w:hAnsi="Arial" w:cs="Arial"/>
          <w:b/>
          <w:lang w:eastAsia="hr-HR"/>
        </w:rPr>
        <w:t>ODLUKA O ODABIRU PROGRAMA/PROJEKTA I DODJELI SREDSTAVA</w:t>
      </w:r>
    </w:p>
    <w:p w14:paraId="3096268C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0B51A433" w14:textId="77777777" w:rsidR="00F905B6" w:rsidRDefault="00F905B6" w:rsidP="00F905B6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B11CC5">
        <w:rPr>
          <w:rFonts w:ascii="Arial" w:eastAsia="Times New Roman" w:hAnsi="Arial" w:cs="Arial"/>
          <w:b/>
          <w:lang w:eastAsia="hr-HR"/>
        </w:rPr>
        <w:t>XI.</w:t>
      </w:r>
    </w:p>
    <w:p w14:paraId="5614FC1D" w14:textId="77777777" w:rsidR="00F905B6" w:rsidRPr="00B11CC5" w:rsidRDefault="00F905B6" w:rsidP="00F905B6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7E18B83A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t xml:space="preserve">Nakon provedenog bodovanja prijava, Upravni odjel za gospodarstvo </w:t>
      </w:r>
      <w:r>
        <w:rPr>
          <w:rFonts w:ascii="Arial" w:eastAsia="Times New Roman" w:hAnsi="Arial" w:cs="Times New Roman"/>
          <w:kern w:val="2"/>
          <w:szCs w:val="20"/>
          <w:lang w:eastAsia="hr-HR"/>
        </w:rPr>
        <w:t xml:space="preserve">i fondove Europske unije </w:t>
      </w:r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t>izrađuje prijedlog odluke o odabiru projekta.</w:t>
      </w:r>
    </w:p>
    <w:p w14:paraId="15608528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t xml:space="preserve">U prijedlogu odluke navodi se: naziv korisnika, naziv programa/projekta/manifestacije i predloženi iznos proračunskih sredstava za sufinanciranje. </w:t>
      </w:r>
    </w:p>
    <w:p w14:paraId="32E0FB37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</w:p>
    <w:p w14:paraId="7C1242D8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t>Odluku o odabiru projekta donosi Župan Zagrebačke županije.</w:t>
      </w:r>
    </w:p>
    <w:p w14:paraId="639B5ED0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t>Odluka se objavljuje na službenoj internetskoj stranici Zagrebačke županije.</w:t>
      </w:r>
    </w:p>
    <w:p w14:paraId="5A9145A0" w14:textId="77777777" w:rsidR="00F905B6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</w:p>
    <w:p w14:paraId="1228F2D4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</w:p>
    <w:p w14:paraId="47F8717A" w14:textId="77777777" w:rsidR="00F905B6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B11CC5">
        <w:rPr>
          <w:rFonts w:ascii="Arial" w:eastAsia="Times New Roman" w:hAnsi="Arial" w:cs="Arial"/>
          <w:b/>
          <w:lang w:eastAsia="hr-HR"/>
        </w:rPr>
        <w:t>ISPLATA SREDSTAVA I DOSTAVA IZVJEŠTAJA</w:t>
      </w:r>
    </w:p>
    <w:p w14:paraId="21263395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5195A1EF" w14:textId="77777777" w:rsidR="00F905B6" w:rsidRDefault="00F905B6" w:rsidP="00F905B6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B11CC5">
        <w:rPr>
          <w:rFonts w:ascii="Arial" w:eastAsia="Times New Roman" w:hAnsi="Arial" w:cs="Arial"/>
          <w:b/>
          <w:lang w:eastAsia="hr-HR"/>
        </w:rPr>
        <w:t>XII.</w:t>
      </w:r>
    </w:p>
    <w:p w14:paraId="7472409D" w14:textId="77777777" w:rsidR="00F905B6" w:rsidRPr="00B11CC5" w:rsidRDefault="00F905B6" w:rsidP="00F905B6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14:paraId="5E25AB5D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t xml:space="preserve">Jedinicama lokalne samouprave odobreni iznos financiranja isplaćuje se na IBAN korisnika u roku do 15 (petnaest) dana od dana potpisivanja Ugovora o (su)financiranju projekta, a jedinice lokalne samouprave dužne su prije isplate predati Županiji </w:t>
      </w:r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lastRenderedPageBreak/>
        <w:t>instrumente osiguranja utvrđene Ugovorom, kao jamstvo za namjensko trošenje odobrenog iznosa financiranja.</w:t>
      </w:r>
    </w:p>
    <w:p w14:paraId="662BF104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</w:p>
    <w:p w14:paraId="3ECA0550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t>Ostalim odabranim korisnicima odobreni iznos financiranja se isplaćuje u roku 20 dana po realizaciji projekta, odnosno dostavi i prihvaćanju Izvještaja o namjenskom korištenju potpore.</w:t>
      </w:r>
    </w:p>
    <w:p w14:paraId="673AA640" w14:textId="6E2522DF" w:rsidR="00F905B6" w:rsidRPr="00B541FE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b/>
          <w:kern w:val="2"/>
          <w:szCs w:val="20"/>
          <w:lang w:eastAsia="hr-HR"/>
        </w:rPr>
      </w:pPr>
      <w:r w:rsidRPr="002B39D2">
        <w:rPr>
          <w:rFonts w:ascii="Arial" w:eastAsia="Times New Roman" w:hAnsi="Arial" w:cs="Times New Roman"/>
          <w:b/>
          <w:kern w:val="2"/>
          <w:szCs w:val="20"/>
          <w:u w:val="single"/>
          <w:lang w:eastAsia="hr-HR"/>
        </w:rPr>
        <w:t xml:space="preserve">Svi korisnici sredstava dužni su dostaviti izvješće o provedbi projekta </w:t>
      </w:r>
      <w:r>
        <w:rPr>
          <w:rFonts w:ascii="Arial" w:eastAsia="Times New Roman" w:hAnsi="Arial" w:cs="Times New Roman"/>
          <w:b/>
          <w:kern w:val="2"/>
          <w:szCs w:val="20"/>
          <w:u w:val="single"/>
          <w:lang w:eastAsia="hr-HR"/>
        </w:rPr>
        <w:t xml:space="preserve">putem sustava e-prijave </w:t>
      </w:r>
      <w:r w:rsidRPr="002B39D2">
        <w:rPr>
          <w:rFonts w:ascii="Arial" w:eastAsia="Times New Roman" w:hAnsi="Arial" w:cs="Times New Roman"/>
          <w:b/>
          <w:kern w:val="2"/>
          <w:szCs w:val="20"/>
          <w:u w:val="single"/>
          <w:lang w:eastAsia="hr-HR"/>
        </w:rPr>
        <w:t xml:space="preserve">sukladno članku 18. Pravilnika o općim uvjetima dodjele donacija, subvencija i pomoći iz Proračuna Zagrebačke županije („Glasnik Zagrebačke županije“, broj 14/18, </w:t>
      </w:r>
      <w:r w:rsidRPr="002B39D2">
        <w:rPr>
          <w:rFonts w:ascii="Arial" w:eastAsia="Times New Roman" w:hAnsi="Arial" w:cs="Times New Roman"/>
          <w:b/>
          <w:kern w:val="2"/>
          <w:szCs w:val="24"/>
          <w:u w:val="single"/>
          <w:lang w:eastAsia="hr-HR"/>
        </w:rPr>
        <w:t xml:space="preserve">23/18, 41/18, 14/19, 43/19, </w:t>
      </w:r>
      <w:r w:rsidRPr="002B39D2">
        <w:rPr>
          <w:rFonts w:ascii="Arial" w:hAnsi="Arial" w:cs="Arial"/>
          <w:b/>
          <w:u w:val="single"/>
        </w:rPr>
        <w:t>15/20, 23/20, 43/20, 53/21</w:t>
      </w:r>
      <w:r>
        <w:rPr>
          <w:rFonts w:ascii="Arial" w:hAnsi="Arial" w:cs="Arial"/>
          <w:b/>
          <w:u w:val="single"/>
        </w:rPr>
        <w:t xml:space="preserve">, </w:t>
      </w:r>
      <w:r w:rsidRPr="002B39D2">
        <w:rPr>
          <w:rFonts w:ascii="Arial" w:hAnsi="Arial" w:cs="Arial"/>
          <w:b/>
          <w:u w:val="single"/>
        </w:rPr>
        <w:t>7/22</w:t>
      </w:r>
      <w:r>
        <w:rPr>
          <w:rFonts w:ascii="Arial" w:hAnsi="Arial" w:cs="Arial"/>
          <w:b/>
          <w:u w:val="single"/>
        </w:rPr>
        <w:t>, 47</w:t>
      </w:r>
      <w:r w:rsidRPr="00B541FE">
        <w:rPr>
          <w:rFonts w:ascii="Arial" w:hAnsi="Arial" w:cs="Arial"/>
          <w:b/>
          <w:u w:val="single"/>
        </w:rPr>
        <w:t>/22 i 8/23 – pročišćeni tekst</w:t>
      </w:r>
      <w:r w:rsidRPr="00B541FE">
        <w:rPr>
          <w:rFonts w:ascii="Arial" w:eastAsia="Times New Roman" w:hAnsi="Arial" w:cs="Times New Roman"/>
          <w:b/>
          <w:kern w:val="2"/>
          <w:szCs w:val="20"/>
          <w:u w:val="single"/>
          <w:lang w:eastAsia="hr-HR"/>
        </w:rPr>
        <w:t>) i</w:t>
      </w:r>
      <w:r w:rsidRPr="00B541FE">
        <w:rPr>
          <w:rFonts w:ascii="Arial" w:hAnsi="Arial" w:cs="Arial"/>
          <w:b/>
          <w:u w:val="single"/>
        </w:rPr>
        <w:t xml:space="preserve"> Programa poticanja razvoja gospodarstva Zagrebačke županije za 202</w:t>
      </w:r>
      <w:r w:rsidR="00DD2BAE">
        <w:rPr>
          <w:rFonts w:ascii="Arial" w:hAnsi="Arial" w:cs="Arial"/>
          <w:b/>
          <w:u w:val="single"/>
        </w:rPr>
        <w:t>4</w:t>
      </w:r>
      <w:r w:rsidRPr="00B541FE">
        <w:rPr>
          <w:rFonts w:ascii="Arial" w:hAnsi="Arial" w:cs="Arial"/>
          <w:b/>
          <w:u w:val="single"/>
        </w:rPr>
        <w:t>. godinu</w:t>
      </w:r>
      <w:r w:rsidR="00A34746">
        <w:rPr>
          <w:rFonts w:ascii="Arial" w:hAnsi="Arial" w:cs="Arial"/>
          <w:b/>
          <w:u w:val="single"/>
        </w:rPr>
        <w:t xml:space="preserve"> </w:t>
      </w:r>
      <w:r w:rsidR="00A34746" w:rsidRPr="00A34746">
        <w:rPr>
          <w:rFonts w:ascii="Arial" w:hAnsi="Arial" w:cs="Arial"/>
          <w:b/>
          <w:bCs/>
          <w:u w:val="single"/>
        </w:rPr>
        <w:t>(</w:t>
      </w:r>
      <w:r w:rsidR="00A34746" w:rsidRPr="00A34746">
        <w:rPr>
          <w:rFonts w:ascii="Arial" w:eastAsia="Times New Roman" w:hAnsi="Arial" w:cs="Times New Roman"/>
          <w:b/>
          <w:bCs/>
          <w:kern w:val="2"/>
          <w:szCs w:val="20"/>
          <w:u w:val="single"/>
          <w:lang w:eastAsia="hr-HR"/>
        </w:rPr>
        <w:t>„Glasnik Zagrebačke županije“ broj 53/23)</w:t>
      </w:r>
      <w:r w:rsidRPr="00A34746">
        <w:rPr>
          <w:rFonts w:ascii="Arial" w:eastAsia="Times New Roman" w:hAnsi="Arial" w:cs="Times New Roman"/>
          <w:b/>
          <w:bCs/>
          <w:kern w:val="2"/>
          <w:szCs w:val="20"/>
          <w:u w:val="single"/>
          <w:lang w:eastAsia="hr-HR"/>
        </w:rPr>
        <w:t>, najkasnije do 1</w:t>
      </w:r>
      <w:r w:rsidR="00DD2BAE" w:rsidRPr="00A34746">
        <w:rPr>
          <w:rFonts w:ascii="Arial" w:eastAsia="Times New Roman" w:hAnsi="Arial" w:cs="Times New Roman"/>
          <w:b/>
          <w:bCs/>
          <w:kern w:val="2"/>
          <w:szCs w:val="20"/>
          <w:u w:val="single"/>
          <w:lang w:eastAsia="hr-HR"/>
        </w:rPr>
        <w:t>3</w:t>
      </w:r>
      <w:r w:rsidRPr="00A34746">
        <w:rPr>
          <w:rFonts w:ascii="Arial" w:eastAsia="Times New Roman" w:hAnsi="Arial" w:cs="Times New Roman"/>
          <w:b/>
          <w:bCs/>
          <w:kern w:val="2"/>
          <w:szCs w:val="20"/>
          <w:u w:val="single"/>
          <w:lang w:eastAsia="hr-HR"/>
        </w:rPr>
        <w:t>. prosinca 202</w:t>
      </w:r>
      <w:r w:rsidR="00DD2BAE" w:rsidRPr="00A34746">
        <w:rPr>
          <w:rFonts w:ascii="Arial" w:eastAsia="Times New Roman" w:hAnsi="Arial" w:cs="Times New Roman"/>
          <w:b/>
          <w:bCs/>
          <w:kern w:val="2"/>
          <w:szCs w:val="20"/>
          <w:u w:val="single"/>
          <w:lang w:eastAsia="hr-HR"/>
        </w:rPr>
        <w:t>4</w:t>
      </w:r>
      <w:r w:rsidRPr="00A34746">
        <w:rPr>
          <w:rFonts w:ascii="Arial" w:eastAsia="Times New Roman" w:hAnsi="Arial" w:cs="Times New Roman"/>
          <w:b/>
          <w:bCs/>
          <w:kern w:val="2"/>
          <w:szCs w:val="20"/>
          <w:u w:val="single"/>
          <w:lang w:eastAsia="hr-HR"/>
        </w:rPr>
        <w:t>. godin</w:t>
      </w:r>
      <w:r w:rsidRPr="002B39D2">
        <w:rPr>
          <w:rFonts w:ascii="Arial" w:eastAsia="Times New Roman" w:hAnsi="Arial" w:cs="Times New Roman"/>
          <w:b/>
          <w:kern w:val="2"/>
          <w:szCs w:val="20"/>
          <w:u w:val="single"/>
          <w:lang w:eastAsia="hr-HR"/>
        </w:rPr>
        <w:t>e a za manifestacije koje se održavaju u prosincu 2023. do 1</w:t>
      </w:r>
      <w:r w:rsidR="00DD2BAE">
        <w:rPr>
          <w:rFonts w:ascii="Arial" w:eastAsia="Times New Roman" w:hAnsi="Arial" w:cs="Times New Roman"/>
          <w:b/>
          <w:kern w:val="2"/>
          <w:szCs w:val="20"/>
          <w:u w:val="single"/>
          <w:lang w:eastAsia="hr-HR"/>
        </w:rPr>
        <w:t>0</w:t>
      </w:r>
      <w:r w:rsidRPr="002B39D2">
        <w:rPr>
          <w:rFonts w:ascii="Arial" w:eastAsia="Times New Roman" w:hAnsi="Arial" w:cs="Times New Roman"/>
          <w:b/>
          <w:kern w:val="2"/>
          <w:szCs w:val="20"/>
          <w:u w:val="single"/>
          <w:lang w:eastAsia="hr-HR"/>
        </w:rPr>
        <w:t>. siječnja 202</w:t>
      </w:r>
      <w:r w:rsidR="00DD2BAE">
        <w:rPr>
          <w:rFonts w:ascii="Arial" w:eastAsia="Times New Roman" w:hAnsi="Arial" w:cs="Times New Roman"/>
          <w:b/>
          <w:kern w:val="2"/>
          <w:szCs w:val="20"/>
          <w:u w:val="single"/>
          <w:lang w:eastAsia="hr-HR"/>
        </w:rPr>
        <w:t>5</w:t>
      </w:r>
      <w:r w:rsidRPr="002B39D2">
        <w:rPr>
          <w:rFonts w:ascii="Arial" w:eastAsia="Times New Roman" w:hAnsi="Arial" w:cs="Times New Roman"/>
          <w:b/>
          <w:kern w:val="2"/>
          <w:szCs w:val="20"/>
          <w:u w:val="single"/>
          <w:lang w:eastAsia="hr-HR"/>
        </w:rPr>
        <w:t>. godine.</w:t>
      </w:r>
    </w:p>
    <w:p w14:paraId="5008DD6F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</w:p>
    <w:p w14:paraId="7F23D2A6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t>U slučaju nenamjenskog utroška sredstava korisnik je dužan vratiti sredstva Zagrebačkoj županiji i isti će biti isključeni iz dodjele potpora sljedeće godine.</w:t>
      </w:r>
    </w:p>
    <w:p w14:paraId="1C5516A7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b/>
          <w:kern w:val="2"/>
          <w:szCs w:val="20"/>
          <w:highlight w:val="yellow"/>
          <w:lang w:eastAsia="hr-HR"/>
        </w:rPr>
      </w:pPr>
    </w:p>
    <w:p w14:paraId="0752D153" w14:textId="77777777" w:rsidR="00F905B6" w:rsidRDefault="00F905B6" w:rsidP="00F905B6">
      <w:pPr>
        <w:spacing w:after="0" w:line="240" w:lineRule="auto"/>
        <w:rPr>
          <w:rFonts w:ascii="Arial" w:eastAsia="Times New Roman" w:hAnsi="Arial" w:cs="Times New Roman"/>
          <w:b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b/>
          <w:kern w:val="2"/>
          <w:szCs w:val="20"/>
          <w:lang w:eastAsia="hr-HR"/>
        </w:rPr>
        <w:t xml:space="preserve">INFORMACIJE I OBJAVA JAVNOG </w:t>
      </w:r>
      <w:r>
        <w:rPr>
          <w:rFonts w:ascii="Arial" w:eastAsia="Times New Roman" w:hAnsi="Arial" w:cs="Times New Roman"/>
          <w:b/>
          <w:kern w:val="2"/>
          <w:szCs w:val="20"/>
          <w:lang w:eastAsia="hr-HR"/>
        </w:rPr>
        <w:t>NATJEČAJA</w:t>
      </w:r>
    </w:p>
    <w:p w14:paraId="0F3509AA" w14:textId="77777777" w:rsidR="00F905B6" w:rsidRPr="00B11CC5" w:rsidRDefault="00F905B6" w:rsidP="00F905B6">
      <w:pPr>
        <w:spacing w:after="0" w:line="240" w:lineRule="auto"/>
        <w:rPr>
          <w:rFonts w:ascii="Arial" w:eastAsia="Times New Roman" w:hAnsi="Arial" w:cs="Times New Roman"/>
          <w:b/>
          <w:kern w:val="2"/>
          <w:szCs w:val="20"/>
          <w:lang w:eastAsia="hr-HR"/>
        </w:rPr>
      </w:pPr>
    </w:p>
    <w:p w14:paraId="00C06E31" w14:textId="77777777" w:rsidR="00F905B6" w:rsidRDefault="00F905B6" w:rsidP="00F905B6">
      <w:pPr>
        <w:spacing w:after="0" w:line="240" w:lineRule="auto"/>
        <w:jc w:val="center"/>
        <w:rPr>
          <w:rFonts w:ascii="Arial" w:eastAsia="Times New Roman" w:hAnsi="Arial" w:cs="Times New Roman"/>
          <w:b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b/>
          <w:kern w:val="2"/>
          <w:szCs w:val="20"/>
          <w:lang w:eastAsia="hr-HR"/>
        </w:rPr>
        <w:t>XI.</w:t>
      </w:r>
    </w:p>
    <w:p w14:paraId="71500073" w14:textId="77777777" w:rsidR="00F905B6" w:rsidRPr="00B11CC5" w:rsidRDefault="00F905B6" w:rsidP="00F905B6">
      <w:pPr>
        <w:spacing w:after="0" w:line="240" w:lineRule="auto"/>
        <w:jc w:val="center"/>
        <w:rPr>
          <w:rFonts w:ascii="Arial" w:eastAsia="Times New Roman" w:hAnsi="Arial" w:cs="Times New Roman"/>
          <w:b/>
          <w:kern w:val="2"/>
          <w:szCs w:val="20"/>
          <w:lang w:eastAsia="hr-HR"/>
        </w:rPr>
      </w:pPr>
    </w:p>
    <w:p w14:paraId="252E33E4" w14:textId="77777777" w:rsidR="00F905B6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t>Informacije i odgovori na dodatna pitanja mogu se dobiti u Upravnom odjelu za gospodarstvo</w:t>
      </w:r>
      <w:r>
        <w:rPr>
          <w:rFonts w:ascii="Arial" w:eastAsia="Times New Roman" w:hAnsi="Arial" w:cs="Times New Roman"/>
          <w:kern w:val="2"/>
          <w:szCs w:val="20"/>
          <w:lang w:eastAsia="hr-HR"/>
        </w:rPr>
        <w:t xml:space="preserve"> i fondove Europske unije</w:t>
      </w:r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t xml:space="preserve"> Zagrebačke županije, soba 26, Ulica grada Vukovara 72/V, Zagreb, telefon 01/6009-425, fax 6009-488, elektronska pošta: </w:t>
      </w:r>
      <w:hyperlink r:id="rId10" w:history="1">
        <w:r w:rsidRPr="00B11CC5">
          <w:rPr>
            <w:rFonts w:ascii="Arial" w:eastAsia="Times New Roman" w:hAnsi="Arial" w:cs="Times New Roman"/>
            <w:color w:val="0000FF"/>
            <w:kern w:val="2"/>
            <w:szCs w:val="20"/>
            <w:u w:val="single"/>
            <w:lang w:eastAsia="hr-HR"/>
          </w:rPr>
          <w:t>uog@zagrebacka-zupanija.hr</w:t>
        </w:r>
      </w:hyperlink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t>.</w:t>
      </w:r>
    </w:p>
    <w:p w14:paraId="7889776F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</w:p>
    <w:p w14:paraId="4CB7D3B6" w14:textId="77777777" w:rsidR="00F905B6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b/>
          <w:kern w:val="2"/>
          <w:szCs w:val="20"/>
          <w:u w:val="single"/>
          <w:lang w:eastAsia="hr-HR"/>
        </w:rPr>
      </w:pPr>
      <w:r w:rsidRPr="00B11CC5">
        <w:rPr>
          <w:rFonts w:ascii="Arial" w:eastAsia="Times New Roman" w:hAnsi="Arial" w:cs="Times New Roman"/>
          <w:b/>
          <w:szCs w:val="20"/>
          <w:u w:val="single"/>
          <w:lang w:eastAsia="hr-HR"/>
        </w:rPr>
        <w:t xml:space="preserve">Upute za prijavitelje, obrasci izjava i Upute za korisnike sustava „e-prijave“ će se objaviti zajedno sa Javnim natječajem </w:t>
      </w:r>
      <w:r w:rsidRPr="00B11CC5">
        <w:rPr>
          <w:rFonts w:ascii="Arial" w:eastAsia="Times New Roman" w:hAnsi="Arial" w:cs="Times New Roman"/>
          <w:b/>
          <w:kern w:val="2"/>
          <w:szCs w:val="20"/>
          <w:u w:val="single"/>
          <w:lang w:eastAsia="hr-HR"/>
        </w:rPr>
        <w:t xml:space="preserve">na službenim internetskim stranicama Zagrebačke županije  </w:t>
      </w:r>
      <w:hyperlink r:id="rId11" w:history="1">
        <w:r w:rsidRPr="00B11CC5">
          <w:rPr>
            <w:rFonts w:ascii="Arial" w:eastAsia="Times New Roman" w:hAnsi="Arial" w:cs="Times New Roman"/>
            <w:b/>
            <w:color w:val="0000FF"/>
            <w:kern w:val="2"/>
            <w:szCs w:val="20"/>
            <w:u w:val="single"/>
            <w:lang w:eastAsia="hr-HR"/>
          </w:rPr>
          <w:t>www.zagrebacka-zupanija.hr</w:t>
        </w:r>
      </w:hyperlink>
      <w:r w:rsidRPr="00B11CC5">
        <w:rPr>
          <w:rFonts w:ascii="Arial" w:eastAsia="Times New Roman" w:hAnsi="Arial" w:cs="Times New Roman"/>
          <w:b/>
          <w:kern w:val="2"/>
          <w:szCs w:val="20"/>
          <w:u w:val="single"/>
          <w:lang w:eastAsia="hr-HR"/>
        </w:rPr>
        <w:t xml:space="preserve"> pod Natječaji u rubrici Javni natječaji Upravnog odjela za gospodarstvo</w:t>
      </w:r>
      <w:r>
        <w:rPr>
          <w:rFonts w:ascii="Arial" w:eastAsia="Times New Roman" w:hAnsi="Arial" w:cs="Times New Roman"/>
          <w:b/>
          <w:kern w:val="2"/>
          <w:szCs w:val="20"/>
          <w:u w:val="single"/>
          <w:lang w:eastAsia="hr-HR"/>
        </w:rPr>
        <w:t xml:space="preserve"> i fondove Europske unije</w:t>
      </w:r>
      <w:r w:rsidRPr="00B11CC5">
        <w:rPr>
          <w:rFonts w:ascii="Arial" w:eastAsia="Times New Roman" w:hAnsi="Arial" w:cs="Times New Roman"/>
          <w:b/>
          <w:kern w:val="2"/>
          <w:szCs w:val="20"/>
          <w:u w:val="single"/>
          <w:lang w:eastAsia="hr-HR"/>
        </w:rPr>
        <w:t>.</w:t>
      </w:r>
    </w:p>
    <w:p w14:paraId="4341C6A8" w14:textId="77777777" w:rsidR="00F905B6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</w:p>
    <w:p w14:paraId="4D6EF731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t>Sve obavijesti i promjene vezane uz Javni natječaj bit će objavljene na službenoj internetskoj stranici Zagrebačke županije.</w:t>
      </w:r>
    </w:p>
    <w:p w14:paraId="350DFCAD" w14:textId="77777777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74A34592" w14:textId="4E0C6F59" w:rsidR="00F905B6" w:rsidRPr="00B11CC5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KLASA: 380-03/2</w:t>
      </w:r>
      <w:r w:rsidR="00DD2BAE">
        <w:rPr>
          <w:rFonts w:ascii="Arial" w:eastAsia="Times New Roman" w:hAnsi="Arial" w:cs="Arial"/>
          <w:lang w:eastAsia="hr-HR"/>
        </w:rPr>
        <w:t>4</w:t>
      </w:r>
      <w:r>
        <w:rPr>
          <w:rFonts w:ascii="Arial" w:eastAsia="Times New Roman" w:hAnsi="Arial" w:cs="Arial"/>
          <w:lang w:eastAsia="hr-HR"/>
        </w:rPr>
        <w:t>-01/</w:t>
      </w:r>
      <w:r w:rsidR="00DD2BAE">
        <w:rPr>
          <w:rFonts w:ascii="Arial" w:eastAsia="Times New Roman" w:hAnsi="Arial" w:cs="Arial"/>
          <w:lang w:eastAsia="hr-HR"/>
        </w:rPr>
        <w:t>1</w:t>
      </w:r>
    </w:p>
    <w:p w14:paraId="36B0F23E" w14:textId="4D7391BA" w:rsidR="00F905B6" w:rsidRPr="00A431AE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URBROJ: 238-10-2</w:t>
      </w:r>
      <w:r w:rsidR="00DD2BAE">
        <w:rPr>
          <w:rFonts w:ascii="Arial" w:eastAsia="Times New Roman" w:hAnsi="Arial" w:cs="Arial"/>
          <w:lang w:eastAsia="hr-HR"/>
        </w:rPr>
        <w:t>4</w:t>
      </w:r>
      <w:r>
        <w:rPr>
          <w:rFonts w:ascii="Arial" w:eastAsia="Times New Roman" w:hAnsi="Arial" w:cs="Arial"/>
          <w:lang w:eastAsia="hr-HR"/>
        </w:rPr>
        <w:t>-</w:t>
      </w:r>
      <w:r w:rsidR="00620198">
        <w:rPr>
          <w:rFonts w:ascii="Arial" w:eastAsia="Times New Roman" w:hAnsi="Arial" w:cs="Arial"/>
          <w:lang w:eastAsia="hr-HR"/>
        </w:rPr>
        <w:t>2</w:t>
      </w:r>
    </w:p>
    <w:p w14:paraId="3D4A0645" w14:textId="353ADE28" w:rsidR="00F905B6" w:rsidRPr="00252A91" w:rsidRDefault="00F905B6" w:rsidP="00F905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431AE">
        <w:rPr>
          <w:rFonts w:ascii="Arial" w:eastAsia="Times New Roman" w:hAnsi="Arial" w:cs="Arial"/>
          <w:lang w:eastAsia="hr-HR"/>
        </w:rPr>
        <w:t xml:space="preserve">Zagreb, </w:t>
      </w:r>
      <w:r w:rsidR="00620198">
        <w:rPr>
          <w:rFonts w:ascii="Arial" w:eastAsia="Times New Roman" w:hAnsi="Arial" w:cs="Arial"/>
          <w:lang w:eastAsia="hr-HR"/>
        </w:rPr>
        <w:t>26.02</w:t>
      </w:r>
      <w:r>
        <w:rPr>
          <w:rFonts w:ascii="Arial" w:eastAsia="Times New Roman" w:hAnsi="Arial" w:cs="Arial"/>
          <w:lang w:eastAsia="hr-HR"/>
        </w:rPr>
        <w:t>.202</w:t>
      </w:r>
      <w:r w:rsidR="00DD2BAE">
        <w:rPr>
          <w:rFonts w:ascii="Arial" w:eastAsia="Times New Roman" w:hAnsi="Arial" w:cs="Arial"/>
          <w:lang w:eastAsia="hr-HR"/>
        </w:rPr>
        <w:t>4</w:t>
      </w:r>
      <w:r w:rsidRPr="00A431AE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godine</w:t>
      </w:r>
    </w:p>
    <w:p w14:paraId="1ADFB1B8" w14:textId="77777777" w:rsidR="00F905B6" w:rsidRDefault="00F905B6"/>
    <w:sectPr w:rsidR="00F905B6" w:rsidSect="00511BF4">
      <w:footerReference w:type="default" r:id="rId12"/>
      <w:pgSz w:w="11906" w:h="16838"/>
      <w:pgMar w:top="1440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64650" w14:textId="77777777" w:rsidR="00511BF4" w:rsidRDefault="00511BF4">
      <w:pPr>
        <w:spacing w:after="0" w:line="240" w:lineRule="auto"/>
      </w:pPr>
      <w:r>
        <w:separator/>
      </w:r>
    </w:p>
  </w:endnote>
  <w:endnote w:type="continuationSeparator" w:id="0">
    <w:p w14:paraId="6D7BEB8D" w14:textId="77777777" w:rsidR="00511BF4" w:rsidRDefault="0051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5585" w14:textId="77777777" w:rsidR="000D66D6" w:rsidRDefault="0000000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14:paraId="5BD697C5" w14:textId="77777777" w:rsidR="000D66D6" w:rsidRDefault="000D66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14464" w14:textId="77777777" w:rsidR="00511BF4" w:rsidRDefault="00511BF4">
      <w:pPr>
        <w:spacing w:after="0" w:line="240" w:lineRule="auto"/>
      </w:pPr>
      <w:r>
        <w:separator/>
      </w:r>
    </w:p>
  </w:footnote>
  <w:footnote w:type="continuationSeparator" w:id="0">
    <w:p w14:paraId="5150CCCF" w14:textId="77777777" w:rsidR="00511BF4" w:rsidRDefault="00511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6C9D"/>
    <w:multiLevelType w:val="multilevel"/>
    <w:tmpl w:val="1B306B7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1C79DD"/>
    <w:multiLevelType w:val="hybridMultilevel"/>
    <w:tmpl w:val="EA5A2A1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B1203"/>
    <w:multiLevelType w:val="multilevel"/>
    <w:tmpl w:val="46D25C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C2771C2"/>
    <w:multiLevelType w:val="hybridMultilevel"/>
    <w:tmpl w:val="2A80E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6337D"/>
    <w:multiLevelType w:val="hybridMultilevel"/>
    <w:tmpl w:val="075A8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D5F4A"/>
    <w:multiLevelType w:val="hybridMultilevel"/>
    <w:tmpl w:val="B6BE41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12F4F"/>
    <w:multiLevelType w:val="multilevel"/>
    <w:tmpl w:val="640A28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3301E68"/>
    <w:multiLevelType w:val="hybridMultilevel"/>
    <w:tmpl w:val="7AA208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F48AF"/>
    <w:multiLevelType w:val="hybridMultilevel"/>
    <w:tmpl w:val="3EDA8C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A5224"/>
    <w:multiLevelType w:val="multilevel"/>
    <w:tmpl w:val="0C4AF7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90968089">
    <w:abstractNumId w:val="0"/>
  </w:num>
  <w:num w:numId="2" w16cid:durableId="2043937670">
    <w:abstractNumId w:val="1"/>
  </w:num>
  <w:num w:numId="3" w16cid:durableId="1799177529">
    <w:abstractNumId w:val="8"/>
  </w:num>
  <w:num w:numId="4" w16cid:durableId="486092633">
    <w:abstractNumId w:val="6"/>
  </w:num>
  <w:num w:numId="5" w16cid:durableId="1071737372">
    <w:abstractNumId w:val="2"/>
  </w:num>
  <w:num w:numId="6" w16cid:durableId="379939405">
    <w:abstractNumId w:val="9"/>
  </w:num>
  <w:num w:numId="7" w16cid:durableId="1041243656">
    <w:abstractNumId w:val="3"/>
  </w:num>
  <w:num w:numId="8" w16cid:durableId="1588537453">
    <w:abstractNumId w:val="7"/>
  </w:num>
  <w:num w:numId="9" w16cid:durableId="67073666">
    <w:abstractNumId w:val="5"/>
  </w:num>
  <w:num w:numId="10" w16cid:durableId="651253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B6"/>
    <w:rsid w:val="000570E7"/>
    <w:rsid w:val="0009609D"/>
    <w:rsid w:val="000D66D6"/>
    <w:rsid w:val="00455633"/>
    <w:rsid w:val="004E249F"/>
    <w:rsid w:val="00511BF4"/>
    <w:rsid w:val="00620198"/>
    <w:rsid w:val="007D39E8"/>
    <w:rsid w:val="00A34746"/>
    <w:rsid w:val="00B62231"/>
    <w:rsid w:val="00B70C51"/>
    <w:rsid w:val="00DD2BAE"/>
    <w:rsid w:val="00F9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CA65"/>
  <w15:chartTrackingRefBased/>
  <w15:docId w15:val="{FE6B445C-24A0-454F-B2D4-E9ADD4E5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5B6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F9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905B6"/>
    <w:rPr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F90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grebacka-zupanija.h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og@zagrebacka-zupanij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rijav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ema-racki@zagzup.zagrebacka-zupanija.hr</dc:creator>
  <cp:keywords/>
  <dc:description/>
  <cp:lastModifiedBy>ema-racki@zagzup.zagrebacka-zupanija.hr</cp:lastModifiedBy>
  <cp:revision>5</cp:revision>
  <dcterms:created xsi:type="dcterms:W3CDTF">2024-01-23T07:54:00Z</dcterms:created>
  <dcterms:modified xsi:type="dcterms:W3CDTF">2024-02-22T09:39:00Z</dcterms:modified>
</cp:coreProperties>
</file>