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E26D" w14:textId="77777777" w:rsidR="00430118" w:rsidRPr="000C4230" w:rsidRDefault="00430118">
      <w:pPr>
        <w:rPr>
          <w:rFonts w:ascii="Times New Roman" w:hAnsi="Times New Roman"/>
          <w:sz w:val="24"/>
          <w:szCs w:val="24"/>
        </w:rPr>
      </w:pPr>
    </w:p>
    <w:p w14:paraId="3D913AAD" w14:textId="77777777" w:rsidR="00430118" w:rsidRPr="000C4230" w:rsidRDefault="00430118">
      <w:pPr>
        <w:rPr>
          <w:rFonts w:ascii="Times New Roman" w:hAnsi="Times New Roman"/>
          <w:sz w:val="24"/>
          <w:szCs w:val="24"/>
        </w:rPr>
      </w:pPr>
    </w:p>
    <w:p w14:paraId="0784D8D7" w14:textId="77777777" w:rsidR="00430118" w:rsidRPr="000C4230" w:rsidRDefault="00430118">
      <w:pPr>
        <w:rPr>
          <w:rFonts w:ascii="Times New Roman" w:hAnsi="Times New Roman"/>
          <w:sz w:val="24"/>
          <w:szCs w:val="24"/>
        </w:rPr>
      </w:pPr>
    </w:p>
    <w:p w14:paraId="0E7F695B" w14:textId="77777777" w:rsidR="00430118" w:rsidRPr="000C4230" w:rsidRDefault="00430118">
      <w:pPr>
        <w:rPr>
          <w:rFonts w:ascii="Times New Roman" w:hAnsi="Times New Roman"/>
          <w:sz w:val="24"/>
          <w:szCs w:val="24"/>
        </w:rPr>
      </w:pPr>
    </w:p>
    <w:p w14:paraId="48F972D8" w14:textId="77777777" w:rsidR="00430118" w:rsidRPr="00A22DF4" w:rsidRDefault="00430118" w:rsidP="00430118">
      <w:pPr>
        <w:jc w:val="center"/>
        <w:rPr>
          <w:rFonts w:eastAsia="Batang"/>
          <w:b/>
          <w:sz w:val="24"/>
          <w:szCs w:val="24"/>
        </w:rPr>
      </w:pPr>
      <w:r w:rsidRPr="00A22DF4">
        <w:rPr>
          <w:rFonts w:eastAsia="Batang"/>
          <w:b/>
          <w:sz w:val="24"/>
          <w:szCs w:val="24"/>
        </w:rPr>
        <w:t>ZAGREBAČKA ŽUPANIJA</w:t>
      </w:r>
    </w:p>
    <w:p w14:paraId="24B79772" w14:textId="77777777" w:rsidR="00430118" w:rsidRPr="00A22DF4" w:rsidRDefault="00CE09C8" w:rsidP="00430118">
      <w:pPr>
        <w:jc w:val="center"/>
        <w:rPr>
          <w:rFonts w:eastAsia="Batang"/>
          <w:b/>
          <w:sz w:val="24"/>
          <w:szCs w:val="24"/>
        </w:rPr>
      </w:pPr>
      <w:r w:rsidRPr="00A22DF4">
        <w:rPr>
          <w:rFonts w:eastAsia="Batang"/>
          <w:b/>
          <w:sz w:val="24"/>
          <w:szCs w:val="24"/>
        </w:rPr>
        <w:t>Upravni odjel za poljoprivredu, ruralni razvitak i šumarstvo</w:t>
      </w:r>
    </w:p>
    <w:p w14:paraId="3239B520" w14:textId="77777777" w:rsidR="00430118" w:rsidRPr="000C4230" w:rsidRDefault="005D7520" w:rsidP="00430118">
      <w:pPr>
        <w:jc w:val="center"/>
        <w:rPr>
          <w:rFonts w:ascii="Times New Roman" w:eastAsia="Batang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0D4D4915" wp14:editId="68F96DFD">
            <wp:simplePos x="0" y="0"/>
            <wp:positionH relativeFrom="column">
              <wp:posOffset>2248535</wp:posOffset>
            </wp:positionH>
            <wp:positionV relativeFrom="paragraph">
              <wp:posOffset>165735</wp:posOffset>
            </wp:positionV>
            <wp:extent cx="1144905" cy="1303655"/>
            <wp:effectExtent l="0" t="0" r="0" b="0"/>
            <wp:wrapSquare wrapText="bothSides"/>
            <wp:docPr id="2" name="Slika 2" descr="Zagrebacka zupani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Zagrebacka zupanij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655C1" w14:textId="77777777" w:rsidR="00430118" w:rsidRPr="000C4230" w:rsidRDefault="00430118" w:rsidP="00430118">
      <w:pPr>
        <w:jc w:val="center"/>
        <w:rPr>
          <w:rFonts w:ascii="Times New Roman" w:hAnsi="Times New Roman"/>
          <w:i/>
          <w:sz w:val="24"/>
          <w:szCs w:val="24"/>
        </w:rPr>
      </w:pPr>
    </w:p>
    <w:p w14:paraId="2174B1BF" w14:textId="77777777" w:rsidR="00430118" w:rsidRPr="000C4230" w:rsidRDefault="00430118" w:rsidP="00430118">
      <w:pPr>
        <w:jc w:val="center"/>
        <w:rPr>
          <w:rFonts w:ascii="Times New Roman" w:hAnsi="Times New Roman"/>
          <w:i/>
          <w:sz w:val="24"/>
          <w:szCs w:val="24"/>
        </w:rPr>
      </w:pPr>
    </w:p>
    <w:p w14:paraId="14D39DC4" w14:textId="77777777" w:rsidR="00430118" w:rsidRPr="000C4230" w:rsidRDefault="00430118" w:rsidP="00430118">
      <w:pPr>
        <w:jc w:val="center"/>
        <w:rPr>
          <w:rFonts w:ascii="Times New Roman" w:hAnsi="Times New Roman"/>
          <w:i/>
          <w:sz w:val="24"/>
          <w:szCs w:val="24"/>
        </w:rPr>
      </w:pPr>
    </w:p>
    <w:p w14:paraId="15583695" w14:textId="77777777" w:rsidR="00430118" w:rsidRPr="000C4230" w:rsidRDefault="00430118" w:rsidP="00430118">
      <w:pPr>
        <w:jc w:val="both"/>
        <w:rPr>
          <w:rFonts w:ascii="Times New Roman" w:hAnsi="Times New Roman"/>
          <w:i/>
          <w:sz w:val="24"/>
          <w:szCs w:val="24"/>
        </w:rPr>
      </w:pPr>
    </w:p>
    <w:p w14:paraId="7432A574" w14:textId="77777777" w:rsidR="00430118" w:rsidRPr="000C4230" w:rsidRDefault="00430118" w:rsidP="00430118">
      <w:pPr>
        <w:jc w:val="both"/>
        <w:rPr>
          <w:rFonts w:ascii="Times New Roman" w:hAnsi="Times New Roman"/>
          <w:i/>
          <w:sz w:val="24"/>
          <w:szCs w:val="24"/>
        </w:rPr>
      </w:pPr>
    </w:p>
    <w:p w14:paraId="56023D3D" w14:textId="77777777" w:rsidR="00430118" w:rsidRPr="00212C31" w:rsidRDefault="00430118">
      <w:pPr>
        <w:rPr>
          <w:rFonts w:ascii="Times New Roman" w:hAnsi="Times New Roman"/>
          <w:sz w:val="32"/>
          <w:szCs w:val="32"/>
        </w:rPr>
      </w:pPr>
    </w:p>
    <w:p w14:paraId="2EF42ECB" w14:textId="77777777" w:rsidR="000452E0" w:rsidRPr="00A22DF4" w:rsidRDefault="00430118" w:rsidP="00430118">
      <w:pPr>
        <w:spacing w:after="0"/>
        <w:jc w:val="center"/>
        <w:rPr>
          <w:b/>
          <w:sz w:val="32"/>
          <w:szCs w:val="32"/>
        </w:rPr>
      </w:pPr>
      <w:r w:rsidRPr="00A22DF4">
        <w:rPr>
          <w:b/>
          <w:sz w:val="32"/>
          <w:szCs w:val="32"/>
        </w:rPr>
        <w:t>UPUTE ZA PRIJAVITELJE</w:t>
      </w:r>
    </w:p>
    <w:p w14:paraId="68B3EF38" w14:textId="77777777" w:rsidR="000C4230" w:rsidRPr="00A22DF4" w:rsidRDefault="000C4230" w:rsidP="00430118">
      <w:pPr>
        <w:spacing w:after="0"/>
        <w:jc w:val="center"/>
        <w:rPr>
          <w:b/>
          <w:sz w:val="24"/>
          <w:szCs w:val="24"/>
        </w:rPr>
      </w:pPr>
    </w:p>
    <w:p w14:paraId="59ED3080" w14:textId="77777777" w:rsidR="0079079F" w:rsidRPr="00A22DF4" w:rsidRDefault="0079079F" w:rsidP="00430118">
      <w:pPr>
        <w:spacing w:after="0"/>
        <w:jc w:val="center"/>
        <w:rPr>
          <w:b/>
          <w:sz w:val="24"/>
          <w:szCs w:val="24"/>
        </w:rPr>
      </w:pPr>
    </w:p>
    <w:p w14:paraId="7B6A93AF" w14:textId="77777777" w:rsidR="006E7FA7" w:rsidRPr="00A22DF4" w:rsidRDefault="00CE09C8" w:rsidP="0079079F">
      <w:pPr>
        <w:spacing w:after="0"/>
        <w:jc w:val="center"/>
        <w:rPr>
          <w:rFonts w:eastAsia="Times New Roman"/>
          <w:b/>
          <w:sz w:val="28"/>
          <w:szCs w:val="28"/>
          <w:lang w:eastAsia="hr-HR"/>
        </w:rPr>
      </w:pPr>
      <w:r w:rsidRPr="00A22DF4">
        <w:rPr>
          <w:rFonts w:eastAsia="Times New Roman"/>
          <w:b/>
          <w:sz w:val="28"/>
          <w:szCs w:val="28"/>
          <w:lang w:eastAsia="hr-HR"/>
        </w:rPr>
        <w:t xml:space="preserve">JAVNI </w:t>
      </w:r>
      <w:r w:rsidR="009D38C0">
        <w:rPr>
          <w:rFonts w:eastAsia="Times New Roman"/>
          <w:b/>
          <w:sz w:val="28"/>
          <w:szCs w:val="28"/>
          <w:lang w:eastAsia="hr-HR"/>
        </w:rPr>
        <w:t>NATJEČAJ</w:t>
      </w:r>
    </w:p>
    <w:p w14:paraId="42B0A413" w14:textId="77777777" w:rsidR="004246FE" w:rsidRDefault="004246FE" w:rsidP="0079079F">
      <w:pPr>
        <w:spacing w:after="0"/>
        <w:jc w:val="center"/>
        <w:rPr>
          <w:rFonts w:eastAsia="Times New Roman"/>
          <w:b/>
          <w:sz w:val="28"/>
          <w:szCs w:val="28"/>
          <w:lang w:eastAsia="hr-HR"/>
        </w:rPr>
      </w:pPr>
    </w:p>
    <w:p w14:paraId="0D933E5A" w14:textId="77777777" w:rsidR="0079079F" w:rsidRPr="0079079F" w:rsidRDefault="007743AB" w:rsidP="0079079F">
      <w:pPr>
        <w:spacing w:after="0"/>
        <w:jc w:val="center"/>
        <w:rPr>
          <w:rFonts w:eastAsia="Times New Roman"/>
          <w:b/>
          <w:sz w:val="28"/>
          <w:szCs w:val="28"/>
          <w:lang w:eastAsia="hr-HR"/>
        </w:rPr>
      </w:pPr>
      <w:r>
        <w:rPr>
          <w:rFonts w:eastAsia="Times New Roman"/>
          <w:b/>
          <w:sz w:val="28"/>
          <w:szCs w:val="28"/>
          <w:lang w:eastAsia="hr-HR"/>
        </w:rPr>
        <w:t xml:space="preserve">za </w:t>
      </w:r>
      <w:r w:rsidR="00CE09C8" w:rsidRPr="00A22DF4">
        <w:rPr>
          <w:rFonts w:eastAsia="Times New Roman"/>
          <w:b/>
          <w:sz w:val="28"/>
          <w:szCs w:val="28"/>
          <w:lang w:eastAsia="hr-HR"/>
        </w:rPr>
        <w:t>dodjel</w:t>
      </w:r>
      <w:r>
        <w:rPr>
          <w:rFonts w:eastAsia="Times New Roman"/>
          <w:b/>
          <w:sz w:val="28"/>
          <w:szCs w:val="28"/>
          <w:lang w:eastAsia="hr-HR"/>
        </w:rPr>
        <w:t xml:space="preserve">u </w:t>
      </w:r>
      <w:r w:rsidR="00CE09C8" w:rsidRPr="00A22DF4">
        <w:rPr>
          <w:rFonts w:eastAsia="Times New Roman"/>
          <w:b/>
          <w:sz w:val="28"/>
          <w:szCs w:val="28"/>
          <w:lang w:eastAsia="hr-HR"/>
        </w:rPr>
        <w:t xml:space="preserve">potpora </w:t>
      </w:r>
      <w:r w:rsidR="0079079F" w:rsidRPr="0079079F">
        <w:rPr>
          <w:rFonts w:eastAsia="Times New Roman"/>
          <w:b/>
          <w:sz w:val="28"/>
          <w:szCs w:val="28"/>
          <w:lang w:eastAsia="hr-HR"/>
        </w:rPr>
        <w:t xml:space="preserve">za poticanje razvoja </w:t>
      </w:r>
      <w:r w:rsidR="00807E6F">
        <w:rPr>
          <w:rFonts w:eastAsia="Times New Roman"/>
          <w:b/>
          <w:sz w:val="28"/>
          <w:szCs w:val="28"/>
          <w:lang w:eastAsia="hr-HR"/>
        </w:rPr>
        <w:t>lovstva</w:t>
      </w:r>
    </w:p>
    <w:p w14:paraId="64CBC72E" w14:textId="272663D1" w:rsidR="0079079F" w:rsidRPr="0079079F" w:rsidRDefault="0079079F" w:rsidP="0079079F">
      <w:pPr>
        <w:spacing w:after="0"/>
        <w:jc w:val="center"/>
        <w:rPr>
          <w:rFonts w:eastAsia="Times New Roman"/>
          <w:b/>
          <w:sz w:val="28"/>
          <w:szCs w:val="28"/>
          <w:lang w:eastAsia="hr-HR"/>
        </w:rPr>
      </w:pPr>
      <w:r w:rsidRPr="0079079F">
        <w:rPr>
          <w:rFonts w:eastAsia="Times New Roman"/>
          <w:b/>
          <w:sz w:val="28"/>
          <w:szCs w:val="28"/>
          <w:lang w:eastAsia="hr-HR"/>
        </w:rPr>
        <w:t>u Zagrebačkoj županiji u 20</w:t>
      </w:r>
      <w:r w:rsidR="009D38C0">
        <w:rPr>
          <w:rFonts w:eastAsia="Times New Roman"/>
          <w:b/>
          <w:sz w:val="28"/>
          <w:szCs w:val="28"/>
          <w:lang w:eastAsia="hr-HR"/>
        </w:rPr>
        <w:t>2</w:t>
      </w:r>
      <w:r w:rsidR="00821D2C">
        <w:rPr>
          <w:rFonts w:eastAsia="Times New Roman"/>
          <w:b/>
          <w:sz w:val="28"/>
          <w:szCs w:val="28"/>
          <w:lang w:eastAsia="hr-HR"/>
        </w:rPr>
        <w:t>2</w:t>
      </w:r>
      <w:r w:rsidRPr="0079079F">
        <w:rPr>
          <w:rFonts w:eastAsia="Times New Roman"/>
          <w:b/>
          <w:sz w:val="28"/>
          <w:szCs w:val="28"/>
          <w:lang w:eastAsia="hr-HR"/>
        </w:rPr>
        <w:t>. godini</w:t>
      </w:r>
    </w:p>
    <w:p w14:paraId="78A50A4C" w14:textId="77777777" w:rsidR="0079079F" w:rsidRPr="0079079F" w:rsidRDefault="0079079F" w:rsidP="0079079F">
      <w:pPr>
        <w:spacing w:after="0"/>
        <w:rPr>
          <w:rFonts w:cs="Calibri"/>
          <w:sz w:val="28"/>
          <w:szCs w:val="28"/>
        </w:rPr>
      </w:pPr>
    </w:p>
    <w:p w14:paraId="6E88F699" w14:textId="77777777" w:rsidR="000452E0" w:rsidRPr="00A22DF4" w:rsidRDefault="000452E0" w:rsidP="0079079F">
      <w:pPr>
        <w:spacing w:after="0" w:line="240" w:lineRule="auto"/>
        <w:jc w:val="center"/>
        <w:rPr>
          <w:sz w:val="28"/>
          <w:szCs w:val="28"/>
        </w:rPr>
      </w:pPr>
    </w:p>
    <w:p w14:paraId="1769487E" w14:textId="77777777" w:rsidR="00430118" w:rsidRPr="00A22DF4" w:rsidRDefault="00430118">
      <w:pPr>
        <w:rPr>
          <w:sz w:val="24"/>
          <w:szCs w:val="24"/>
        </w:rPr>
      </w:pPr>
    </w:p>
    <w:p w14:paraId="78541F5E" w14:textId="3408A806" w:rsidR="000452E0" w:rsidRPr="006C4F71" w:rsidRDefault="000452E0" w:rsidP="0088441B">
      <w:pPr>
        <w:jc w:val="both"/>
        <w:rPr>
          <w:sz w:val="24"/>
          <w:szCs w:val="24"/>
        </w:rPr>
      </w:pPr>
      <w:r w:rsidRPr="006C4F71">
        <w:rPr>
          <w:sz w:val="24"/>
          <w:szCs w:val="24"/>
        </w:rPr>
        <w:t>Datum objave</w:t>
      </w:r>
      <w:r w:rsidR="0088441B" w:rsidRPr="006C4F71">
        <w:rPr>
          <w:sz w:val="24"/>
          <w:szCs w:val="24"/>
        </w:rPr>
        <w:t>:</w:t>
      </w:r>
      <w:r w:rsidR="005E11DC" w:rsidRPr="006C4F71">
        <w:rPr>
          <w:sz w:val="24"/>
          <w:szCs w:val="24"/>
        </w:rPr>
        <w:t xml:space="preserve"> </w:t>
      </w:r>
      <w:r w:rsidR="00B84F00" w:rsidRPr="006C4F71">
        <w:rPr>
          <w:sz w:val="24"/>
          <w:szCs w:val="24"/>
        </w:rPr>
        <w:t>06</w:t>
      </w:r>
      <w:r w:rsidR="005E11DC" w:rsidRPr="006C4F71">
        <w:rPr>
          <w:sz w:val="24"/>
          <w:szCs w:val="24"/>
        </w:rPr>
        <w:t>.0</w:t>
      </w:r>
      <w:r w:rsidR="00841004" w:rsidRPr="006C4F71">
        <w:rPr>
          <w:sz w:val="24"/>
          <w:szCs w:val="24"/>
        </w:rPr>
        <w:t>4</w:t>
      </w:r>
      <w:r w:rsidR="005E11DC" w:rsidRPr="006C4F71">
        <w:rPr>
          <w:sz w:val="24"/>
          <w:szCs w:val="24"/>
        </w:rPr>
        <w:t>.202</w:t>
      </w:r>
      <w:r w:rsidR="00821D2C" w:rsidRPr="006C4F71">
        <w:rPr>
          <w:sz w:val="24"/>
          <w:szCs w:val="24"/>
        </w:rPr>
        <w:t>2</w:t>
      </w:r>
      <w:r w:rsidR="005E11DC" w:rsidRPr="006C4F71">
        <w:rPr>
          <w:sz w:val="24"/>
          <w:szCs w:val="24"/>
        </w:rPr>
        <w:t>.</w:t>
      </w:r>
    </w:p>
    <w:p w14:paraId="4E445F7F" w14:textId="09EF452D" w:rsidR="000452E0" w:rsidRPr="00A22DF4" w:rsidRDefault="000452E0" w:rsidP="0088441B">
      <w:pPr>
        <w:jc w:val="both"/>
        <w:rPr>
          <w:sz w:val="24"/>
          <w:szCs w:val="24"/>
        </w:rPr>
      </w:pPr>
      <w:r w:rsidRPr="006C4F71">
        <w:rPr>
          <w:sz w:val="24"/>
          <w:szCs w:val="24"/>
        </w:rPr>
        <w:t xml:space="preserve">Rok za dostavu prijava: </w:t>
      </w:r>
      <w:r w:rsidR="00B84F00" w:rsidRPr="006C4F71">
        <w:rPr>
          <w:sz w:val="24"/>
          <w:szCs w:val="24"/>
        </w:rPr>
        <w:t>06</w:t>
      </w:r>
      <w:r w:rsidR="005E11DC" w:rsidRPr="006C4F71">
        <w:rPr>
          <w:sz w:val="24"/>
          <w:szCs w:val="24"/>
        </w:rPr>
        <w:t>.0</w:t>
      </w:r>
      <w:r w:rsidR="00841004" w:rsidRPr="006C4F71">
        <w:rPr>
          <w:sz w:val="24"/>
          <w:szCs w:val="24"/>
        </w:rPr>
        <w:t>5</w:t>
      </w:r>
      <w:r w:rsidR="005E11DC" w:rsidRPr="006C4F71">
        <w:rPr>
          <w:sz w:val="24"/>
          <w:szCs w:val="24"/>
        </w:rPr>
        <w:t>.202</w:t>
      </w:r>
      <w:r w:rsidR="00821D2C" w:rsidRPr="006C4F71">
        <w:rPr>
          <w:sz w:val="24"/>
          <w:szCs w:val="24"/>
        </w:rPr>
        <w:t>2</w:t>
      </w:r>
      <w:r w:rsidR="005E11DC" w:rsidRPr="006C4F71">
        <w:rPr>
          <w:sz w:val="24"/>
          <w:szCs w:val="24"/>
        </w:rPr>
        <w:t>.</w:t>
      </w:r>
    </w:p>
    <w:p w14:paraId="301058D7" w14:textId="77777777" w:rsidR="000452E0" w:rsidRDefault="00045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2CF171" w14:textId="77777777" w:rsidR="0079079F" w:rsidRDefault="00790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3764E1" w14:textId="77777777" w:rsidR="0079079F" w:rsidRDefault="00790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25C3B5" w14:textId="77777777" w:rsidR="0079079F" w:rsidRDefault="00790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D1EAE4" w14:textId="4FB6D68B" w:rsidR="00205444" w:rsidRDefault="00205444" w:rsidP="002F1F9C">
      <w:pPr>
        <w:rPr>
          <w:b/>
          <w:sz w:val="24"/>
          <w:szCs w:val="24"/>
        </w:rPr>
      </w:pPr>
    </w:p>
    <w:p w14:paraId="345177BA" w14:textId="77777777" w:rsidR="0088441B" w:rsidRPr="00A22DF4" w:rsidRDefault="0088441B" w:rsidP="002F1F9C">
      <w:pPr>
        <w:rPr>
          <w:b/>
          <w:sz w:val="24"/>
          <w:szCs w:val="24"/>
        </w:rPr>
      </w:pPr>
    </w:p>
    <w:p w14:paraId="202D1BA6" w14:textId="77777777" w:rsidR="002F1F9C" w:rsidRPr="002F1F9C" w:rsidRDefault="000452E0" w:rsidP="002F1F9C">
      <w:pPr>
        <w:pStyle w:val="Odlomakpopisa"/>
        <w:numPr>
          <w:ilvl w:val="0"/>
          <w:numId w:val="40"/>
        </w:numPr>
        <w:rPr>
          <w:b/>
          <w:sz w:val="24"/>
          <w:szCs w:val="24"/>
          <w:lang w:eastAsia="ar-SA"/>
        </w:rPr>
      </w:pPr>
      <w:r w:rsidRPr="00A22DF4">
        <w:rPr>
          <w:b/>
          <w:sz w:val="24"/>
          <w:szCs w:val="24"/>
        </w:rPr>
        <w:lastRenderedPageBreak/>
        <w:t xml:space="preserve">CILJEVI JAVNOG </w:t>
      </w:r>
      <w:r w:rsidR="00AE146D">
        <w:rPr>
          <w:b/>
          <w:sz w:val="24"/>
          <w:szCs w:val="24"/>
        </w:rPr>
        <w:t>NATJEČAJA</w:t>
      </w:r>
      <w:r w:rsidRPr="00A22DF4">
        <w:rPr>
          <w:b/>
          <w:sz w:val="24"/>
          <w:szCs w:val="24"/>
        </w:rPr>
        <w:t xml:space="preserve"> I PRIORITETI ZA DODJELU SREDSTAVA</w:t>
      </w:r>
    </w:p>
    <w:p w14:paraId="7D8A7B94" w14:textId="77777777" w:rsidR="002F1F9C" w:rsidRPr="002F1F9C" w:rsidRDefault="002F1F9C" w:rsidP="002F1F9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2F1F9C">
        <w:rPr>
          <w:rFonts w:eastAsia="Times New Roman" w:cs="Calibri"/>
          <w:sz w:val="24"/>
          <w:szCs w:val="24"/>
          <w:lang w:eastAsia="hr-HR"/>
        </w:rPr>
        <w:t>Postavljeni ciljevi ostvaruju se kroz unapređenje, podizanje razine znanja u lovstvu radi intenziviranja razvoja i povećanja konkurentnosti, poboljšanje uvjeta za unapređenje lovstva  i poslovanje u ruralnom prostoru, razvoj prepoznatljivih oblika selektivnog turizma, jačanje prepoznatljivosti tradicijskih vrijednosti prostora te povećanje prepoznatljivosti lovstva na području Zagrebačke županije.</w:t>
      </w:r>
    </w:p>
    <w:p w14:paraId="44B3D985" w14:textId="77777777" w:rsidR="00D3144F" w:rsidRPr="00A22DF4" w:rsidRDefault="00D3144F" w:rsidP="00EA1ED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42ACADCA" w14:textId="77777777" w:rsidR="00D3144F" w:rsidRPr="00A22DF4" w:rsidRDefault="00D3144F" w:rsidP="00D3144F">
      <w:pPr>
        <w:spacing w:after="0" w:line="240" w:lineRule="auto"/>
        <w:jc w:val="center"/>
        <w:rPr>
          <w:rFonts w:eastAsia="Times New Roman"/>
          <w:sz w:val="24"/>
          <w:szCs w:val="24"/>
          <w:lang w:eastAsia="hr-HR"/>
        </w:rPr>
      </w:pPr>
    </w:p>
    <w:p w14:paraId="7593FC7D" w14:textId="77777777" w:rsidR="000452E0" w:rsidRPr="00A22DF4" w:rsidRDefault="000452E0" w:rsidP="001A7424">
      <w:pPr>
        <w:pStyle w:val="Odlomakpopisa"/>
        <w:numPr>
          <w:ilvl w:val="0"/>
          <w:numId w:val="40"/>
        </w:numPr>
        <w:rPr>
          <w:b/>
          <w:sz w:val="24"/>
          <w:szCs w:val="24"/>
        </w:rPr>
      </w:pPr>
      <w:r w:rsidRPr="00A22DF4">
        <w:rPr>
          <w:b/>
          <w:sz w:val="24"/>
          <w:szCs w:val="24"/>
        </w:rPr>
        <w:t xml:space="preserve">FORMALNI UVJETI </w:t>
      </w:r>
      <w:r w:rsidR="002F1F9C">
        <w:rPr>
          <w:b/>
          <w:sz w:val="24"/>
          <w:szCs w:val="24"/>
        </w:rPr>
        <w:t xml:space="preserve">JAVNOG </w:t>
      </w:r>
      <w:r w:rsidR="006D7E01">
        <w:rPr>
          <w:b/>
          <w:sz w:val="24"/>
          <w:szCs w:val="24"/>
        </w:rPr>
        <w:t>NATJEČAJA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0452E0" w:rsidRPr="00A22DF4" w14:paraId="42791A78" w14:textId="77777777" w:rsidTr="00EA5C0C">
        <w:trPr>
          <w:trHeight w:hRule="exact" w:val="5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4A4D02" w14:textId="77777777" w:rsidR="000452E0" w:rsidRPr="00A22DF4" w:rsidRDefault="00430118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sz w:val="24"/>
                <w:szCs w:val="24"/>
              </w:rPr>
              <w:t xml:space="preserve">Prihvatljivi prijavitelji: </w:t>
            </w:r>
            <w:r w:rsidR="001A7424" w:rsidRPr="00A22DF4">
              <w:rPr>
                <w:b/>
                <w:sz w:val="24"/>
                <w:szCs w:val="24"/>
              </w:rPr>
              <w:t>T</w:t>
            </w:r>
            <w:r w:rsidRPr="00A22DF4">
              <w:rPr>
                <w:b/>
                <w:sz w:val="24"/>
                <w:szCs w:val="24"/>
              </w:rPr>
              <w:t>ko može podnijeti prijavu?</w:t>
            </w:r>
          </w:p>
        </w:tc>
      </w:tr>
    </w:tbl>
    <w:p w14:paraId="3AF95824" w14:textId="77777777" w:rsidR="00430118" w:rsidRPr="00A22DF4" w:rsidRDefault="00430118" w:rsidP="000452E0">
      <w:pPr>
        <w:rPr>
          <w:sz w:val="24"/>
          <w:szCs w:val="24"/>
        </w:rPr>
      </w:pPr>
    </w:p>
    <w:p w14:paraId="0AB74229" w14:textId="77777777" w:rsidR="00245D17" w:rsidRDefault="00E33113" w:rsidP="00AC7588">
      <w:pPr>
        <w:pStyle w:val="Tijeloteksta3"/>
        <w:numPr>
          <w:ilvl w:val="1"/>
          <w:numId w:val="40"/>
        </w:numPr>
        <w:tabs>
          <w:tab w:val="left" w:pos="709"/>
        </w:tabs>
        <w:ind w:left="709" w:hanging="425"/>
        <w:jc w:val="both"/>
        <w:rPr>
          <w:rFonts w:ascii="Calibri" w:hAnsi="Calibri"/>
          <w:color w:val="000000"/>
          <w:sz w:val="24"/>
          <w:szCs w:val="24"/>
        </w:rPr>
      </w:pPr>
      <w:r w:rsidRPr="00A22DF4">
        <w:rPr>
          <w:rFonts w:ascii="Calibri" w:hAnsi="Calibri"/>
          <w:color w:val="000000"/>
          <w:sz w:val="24"/>
          <w:szCs w:val="24"/>
        </w:rPr>
        <w:t xml:space="preserve">Pravo podnošenja programa imaju </w:t>
      </w:r>
      <w:r w:rsidR="002F1F9C" w:rsidRPr="002F1F9C">
        <w:rPr>
          <w:rFonts w:ascii="Calibri" w:hAnsi="Calibri"/>
          <w:sz w:val="24"/>
          <w:szCs w:val="24"/>
        </w:rPr>
        <w:t xml:space="preserve">korisnici </w:t>
      </w:r>
      <w:r w:rsidR="00A409B9" w:rsidRPr="00A22DF4">
        <w:rPr>
          <w:rFonts w:ascii="Calibri" w:hAnsi="Calibri"/>
          <w:color w:val="000000"/>
          <w:sz w:val="24"/>
          <w:szCs w:val="24"/>
        </w:rPr>
        <w:t xml:space="preserve">koje ispunjavanju uvjete iz Javnog </w:t>
      </w:r>
      <w:r w:rsidR="006D7E01">
        <w:rPr>
          <w:rFonts w:ascii="Calibri" w:hAnsi="Calibri"/>
          <w:color w:val="000000"/>
          <w:sz w:val="24"/>
          <w:szCs w:val="24"/>
        </w:rPr>
        <w:t>natječaja</w:t>
      </w:r>
      <w:r w:rsidR="002F1F9C">
        <w:rPr>
          <w:rFonts w:ascii="Calibri" w:hAnsi="Calibri"/>
          <w:color w:val="000000"/>
          <w:sz w:val="24"/>
          <w:szCs w:val="24"/>
        </w:rPr>
        <w:t>.</w:t>
      </w:r>
      <w:r w:rsidR="00A409B9" w:rsidRPr="00A22DF4">
        <w:rPr>
          <w:rFonts w:ascii="Calibri" w:hAnsi="Calibri"/>
          <w:color w:val="000000"/>
          <w:sz w:val="24"/>
          <w:szCs w:val="24"/>
        </w:rPr>
        <w:t xml:space="preserve"> </w:t>
      </w:r>
    </w:p>
    <w:p w14:paraId="3371D3A5" w14:textId="77777777" w:rsidR="00AC7588" w:rsidRPr="00AC7588" w:rsidRDefault="00AC7588" w:rsidP="00AC7588">
      <w:pPr>
        <w:pStyle w:val="Tijeloteksta3"/>
        <w:tabs>
          <w:tab w:val="left" w:pos="709"/>
        </w:tabs>
        <w:ind w:left="709"/>
        <w:jc w:val="both"/>
        <w:rPr>
          <w:rFonts w:ascii="Calibri" w:hAnsi="Calibri"/>
          <w:color w:val="000000"/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D421EA" w:rsidRPr="00A22DF4" w14:paraId="6510E49A" w14:textId="77777777" w:rsidTr="00EA5C0C">
        <w:trPr>
          <w:trHeight w:hRule="exact" w:val="5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D135FC" w14:textId="77777777" w:rsidR="00D421EA" w:rsidRPr="00A22DF4" w:rsidRDefault="00D421EA" w:rsidP="00D421EA">
            <w:pPr>
              <w:widowControl w:val="0"/>
              <w:suppressLineNumbers/>
              <w:snapToGrid w:val="0"/>
              <w:spacing w:after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sz w:val="24"/>
                <w:szCs w:val="24"/>
              </w:rPr>
              <w:t xml:space="preserve">Prihvatljivi projekti koji će se financirati na temelju ovog Javnog </w:t>
            </w:r>
            <w:r w:rsidR="006D7E01">
              <w:rPr>
                <w:b/>
                <w:sz w:val="24"/>
                <w:szCs w:val="24"/>
              </w:rPr>
              <w:t>natječaja</w:t>
            </w:r>
          </w:p>
        </w:tc>
      </w:tr>
    </w:tbl>
    <w:p w14:paraId="541EE2E7" w14:textId="77777777" w:rsidR="00D421EA" w:rsidRPr="00A22DF4" w:rsidRDefault="00D421EA" w:rsidP="00D421EA">
      <w:pPr>
        <w:spacing w:after="0"/>
        <w:rPr>
          <w:sz w:val="24"/>
          <w:szCs w:val="24"/>
        </w:rPr>
      </w:pPr>
    </w:p>
    <w:p w14:paraId="3FF39488" w14:textId="3F973C2C" w:rsidR="005B73D1" w:rsidRPr="00A22DF4" w:rsidRDefault="00ED0699" w:rsidP="004246FE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A22DF4">
        <w:rPr>
          <w:sz w:val="24"/>
          <w:szCs w:val="24"/>
        </w:rPr>
        <w:t xml:space="preserve">Prihvatljivi projekti koji će se financirati na temelju ovog Javnog </w:t>
      </w:r>
      <w:r w:rsidR="00FF5D13">
        <w:rPr>
          <w:sz w:val="24"/>
          <w:szCs w:val="24"/>
        </w:rPr>
        <w:t>natječaja</w:t>
      </w:r>
      <w:r w:rsidRPr="00A22DF4">
        <w:rPr>
          <w:sz w:val="24"/>
          <w:szCs w:val="24"/>
        </w:rPr>
        <w:t xml:space="preserve"> definirani su </w:t>
      </w:r>
      <w:r w:rsidRPr="004246FE">
        <w:rPr>
          <w:sz w:val="24"/>
          <w:szCs w:val="24"/>
        </w:rPr>
        <w:t xml:space="preserve">Odlukom </w:t>
      </w:r>
      <w:r w:rsidR="005B73D1" w:rsidRPr="004246FE">
        <w:rPr>
          <w:rFonts w:eastAsia="Times New Roman"/>
          <w:sz w:val="24"/>
          <w:szCs w:val="24"/>
          <w:lang w:eastAsia="hr-HR"/>
        </w:rPr>
        <w:t xml:space="preserve">o </w:t>
      </w:r>
      <w:r w:rsidR="004246FE" w:rsidRPr="004246FE">
        <w:rPr>
          <w:rFonts w:eastAsia="Times New Roman"/>
          <w:sz w:val="24"/>
          <w:szCs w:val="24"/>
          <w:lang w:eastAsia="hr-HR"/>
        </w:rPr>
        <w:t>uvjetima i kriterijima</w:t>
      </w:r>
      <w:r w:rsidR="004246FE">
        <w:rPr>
          <w:rFonts w:eastAsia="Times New Roman"/>
          <w:sz w:val="24"/>
          <w:szCs w:val="24"/>
          <w:lang w:eastAsia="hr-HR"/>
        </w:rPr>
        <w:t xml:space="preserve"> </w:t>
      </w:r>
      <w:r w:rsidR="004246FE" w:rsidRPr="004246FE">
        <w:rPr>
          <w:rFonts w:eastAsia="Times New Roman"/>
          <w:sz w:val="24"/>
          <w:szCs w:val="24"/>
          <w:lang w:eastAsia="hr-HR"/>
        </w:rPr>
        <w:t xml:space="preserve">dodjele </w:t>
      </w:r>
      <w:r w:rsidR="005B73D1" w:rsidRPr="004246FE">
        <w:rPr>
          <w:rFonts w:eastAsia="Times New Roman"/>
          <w:sz w:val="24"/>
          <w:szCs w:val="24"/>
          <w:lang w:eastAsia="hr-HR"/>
        </w:rPr>
        <w:t>potpora</w:t>
      </w:r>
      <w:r w:rsidR="001A7424" w:rsidRPr="004246FE">
        <w:rPr>
          <w:rFonts w:eastAsia="Times New Roman"/>
          <w:sz w:val="24"/>
          <w:szCs w:val="24"/>
          <w:lang w:eastAsia="hr-HR"/>
        </w:rPr>
        <w:t xml:space="preserve"> za poticanje razvoja </w:t>
      </w:r>
      <w:r w:rsidR="002F1F9C">
        <w:rPr>
          <w:rFonts w:eastAsia="Times New Roman"/>
          <w:sz w:val="24"/>
          <w:szCs w:val="24"/>
          <w:lang w:eastAsia="hr-HR"/>
        </w:rPr>
        <w:t>lovstva</w:t>
      </w:r>
      <w:r w:rsidR="005B73D1" w:rsidRPr="004246FE">
        <w:rPr>
          <w:rFonts w:eastAsia="Times New Roman"/>
          <w:sz w:val="24"/>
          <w:szCs w:val="24"/>
          <w:lang w:eastAsia="hr-HR"/>
        </w:rPr>
        <w:t xml:space="preserve"> u Zagrebačkoj</w:t>
      </w:r>
      <w:r w:rsidR="005B73D1" w:rsidRPr="00A22DF4">
        <w:rPr>
          <w:rFonts w:eastAsia="Times New Roman"/>
          <w:sz w:val="24"/>
          <w:szCs w:val="24"/>
          <w:lang w:eastAsia="hr-HR"/>
        </w:rPr>
        <w:t xml:space="preserve"> županiji u 20</w:t>
      </w:r>
      <w:r w:rsidR="009D38C0">
        <w:rPr>
          <w:rFonts w:eastAsia="Times New Roman"/>
          <w:sz w:val="24"/>
          <w:szCs w:val="24"/>
          <w:lang w:eastAsia="hr-HR"/>
        </w:rPr>
        <w:t>2</w:t>
      </w:r>
      <w:r w:rsidR="00821D2C">
        <w:rPr>
          <w:rFonts w:eastAsia="Times New Roman"/>
          <w:sz w:val="24"/>
          <w:szCs w:val="24"/>
          <w:lang w:eastAsia="hr-HR"/>
        </w:rPr>
        <w:t>2</w:t>
      </w:r>
      <w:r w:rsidR="005B73D1" w:rsidRPr="00A22DF4">
        <w:rPr>
          <w:rFonts w:eastAsia="Times New Roman"/>
          <w:sz w:val="24"/>
          <w:szCs w:val="24"/>
          <w:lang w:eastAsia="hr-HR"/>
        </w:rPr>
        <w:t>. godini.</w:t>
      </w:r>
    </w:p>
    <w:p w14:paraId="7E95EC5C" w14:textId="77777777" w:rsidR="000C4230" w:rsidRPr="00A22DF4" w:rsidRDefault="000C4230" w:rsidP="000C4230">
      <w:pPr>
        <w:pStyle w:val="Bezproreda"/>
        <w:jc w:val="both"/>
        <w:rPr>
          <w:rFonts w:cs="Times New Roman"/>
          <w:sz w:val="24"/>
          <w:szCs w:val="24"/>
        </w:rPr>
      </w:pPr>
    </w:p>
    <w:tbl>
      <w:tblPr>
        <w:tblW w:w="4939" w:type="pct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8951"/>
      </w:tblGrid>
      <w:tr w:rsidR="009312FA" w:rsidRPr="00A22DF4" w14:paraId="1814DCEE" w14:textId="77777777" w:rsidTr="005B73D1">
        <w:trPr>
          <w:trHeight w:hRule="exact" w:val="4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998626" w14:textId="77777777" w:rsidR="009312FA" w:rsidRPr="00A22DF4" w:rsidRDefault="009312FA" w:rsidP="00E34DA8">
            <w:pPr>
              <w:rPr>
                <w:b/>
                <w:color w:val="FF0000"/>
                <w:sz w:val="24"/>
                <w:szCs w:val="24"/>
              </w:rPr>
            </w:pPr>
            <w:r w:rsidRPr="00A22DF4">
              <w:rPr>
                <w:b/>
                <w:sz w:val="24"/>
                <w:szCs w:val="24"/>
              </w:rPr>
              <w:t xml:space="preserve">Prihvatljivi </w:t>
            </w:r>
            <w:r w:rsidR="00E34DA8" w:rsidRPr="00A22DF4">
              <w:rPr>
                <w:b/>
                <w:sz w:val="24"/>
                <w:szCs w:val="24"/>
              </w:rPr>
              <w:t xml:space="preserve">i neprihvatljivi </w:t>
            </w:r>
            <w:r w:rsidRPr="00A22DF4">
              <w:rPr>
                <w:b/>
                <w:sz w:val="24"/>
                <w:szCs w:val="24"/>
              </w:rPr>
              <w:t>troškovi koji će se financirati na temelju ovog Javnog</w:t>
            </w:r>
            <w:r w:rsidRPr="00A22DF4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6D7E01">
              <w:rPr>
                <w:b/>
                <w:sz w:val="24"/>
                <w:szCs w:val="24"/>
              </w:rPr>
              <w:t>natječaja</w:t>
            </w:r>
          </w:p>
          <w:p w14:paraId="14BC3C0B" w14:textId="77777777" w:rsidR="009312FA" w:rsidRPr="00A22DF4" w:rsidRDefault="009312FA" w:rsidP="00E34DA8">
            <w:pPr>
              <w:widowControl w:val="0"/>
              <w:suppressLineNumbers/>
              <w:snapToGrid w:val="0"/>
              <w:rPr>
                <w:b/>
                <w:bCs/>
                <w:color w:val="FF0000"/>
                <w:sz w:val="24"/>
                <w:szCs w:val="24"/>
              </w:rPr>
            </w:pPr>
          </w:p>
          <w:p w14:paraId="14583C7A" w14:textId="77777777" w:rsidR="009312FA" w:rsidRPr="00A22DF4" w:rsidRDefault="009312FA" w:rsidP="00E34DA8">
            <w:pPr>
              <w:widowControl w:val="0"/>
              <w:suppressLineNumbers/>
              <w:snapToGrid w:val="0"/>
              <w:rPr>
                <w:b/>
                <w:bCs/>
                <w:color w:val="FF0000"/>
                <w:sz w:val="24"/>
                <w:szCs w:val="24"/>
              </w:rPr>
            </w:pPr>
            <w:r w:rsidRPr="00A22DF4">
              <w:rPr>
                <w:b/>
                <w:bCs/>
                <w:color w:val="FF0000"/>
                <w:sz w:val="24"/>
                <w:szCs w:val="24"/>
              </w:rPr>
              <w:t>I. OSNOVNI PODACI O PODNOSITELJU PRIJAVE PROGRAMA</w:t>
            </w:r>
          </w:p>
        </w:tc>
      </w:tr>
    </w:tbl>
    <w:p w14:paraId="736C4A4F" w14:textId="77777777" w:rsidR="009312FA" w:rsidRPr="00A22DF4" w:rsidRDefault="009312FA" w:rsidP="009312FA">
      <w:pPr>
        <w:spacing w:after="0"/>
        <w:rPr>
          <w:sz w:val="24"/>
          <w:szCs w:val="24"/>
        </w:rPr>
      </w:pPr>
    </w:p>
    <w:p w14:paraId="1C6BAD37" w14:textId="77777777" w:rsidR="001A7424" w:rsidRDefault="0023104C" w:rsidP="0023104C">
      <w:pPr>
        <w:pStyle w:val="Bezproreda"/>
        <w:jc w:val="both"/>
        <w:rPr>
          <w:rFonts w:cs="Times New Roman"/>
          <w:sz w:val="24"/>
          <w:szCs w:val="24"/>
        </w:rPr>
      </w:pPr>
      <w:r w:rsidRPr="00A22DF4">
        <w:rPr>
          <w:rFonts w:cs="Times New Roman"/>
          <w:sz w:val="24"/>
          <w:szCs w:val="24"/>
        </w:rPr>
        <w:t>Prihvatljivi troškovi su troškovi koji su izravno vezani za provedbu projekta</w:t>
      </w:r>
      <w:r w:rsidR="00B7119B">
        <w:rPr>
          <w:rFonts w:cs="Times New Roman"/>
          <w:sz w:val="24"/>
          <w:szCs w:val="24"/>
        </w:rPr>
        <w:t>/aktivnosti</w:t>
      </w:r>
      <w:r w:rsidR="001A7424" w:rsidRPr="00A22DF4">
        <w:rPr>
          <w:rFonts w:cs="Times New Roman"/>
          <w:sz w:val="24"/>
          <w:szCs w:val="24"/>
        </w:rPr>
        <w:t>, a vezani su prema mjerama:</w:t>
      </w:r>
    </w:p>
    <w:p w14:paraId="69E0DBD6" w14:textId="77777777" w:rsidR="00B7119B" w:rsidRPr="00A22DF4" w:rsidRDefault="00B7119B" w:rsidP="0023104C">
      <w:pPr>
        <w:pStyle w:val="Bezproreda"/>
        <w:jc w:val="both"/>
        <w:rPr>
          <w:rFonts w:cs="Times New Roman"/>
          <w:sz w:val="24"/>
          <w:szCs w:val="24"/>
        </w:rPr>
      </w:pPr>
    </w:p>
    <w:p w14:paraId="725E9E2B" w14:textId="77777777" w:rsidR="009D38C0" w:rsidRDefault="009D38C0" w:rsidP="009D38C0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9D38C0">
        <w:rPr>
          <w:rFonts w:cs="Calibri"/>
          <w:b/>
          <w:sz w:val="24"/>
          <w:szCs w:val="24"/>
        </w:rPr>
        <w:t>Mjera 2. POBOLJŠANJE INFRASTRUKTURE U LOVIŠTU</w:t>
      </w:r>
    </w:p>
    <w:p w14:paraId="32E6DA5F" w14:textId="77777777" w:rsidR="009D38C0" w:rsidRPr="009D38C0" w:rsidRDefault="009D38C0" w:rsidP="009D38C0">
      <w:pPr>
        <w:spacing w:after="0" w:line="240" w:lineRule="auto"/>
        <w:jc w:val="both"/>
        <w:rPr>
          <w:rFonts w:cs="Calibri"/>
          <w:b/>
          <w:sz w:val="24"/>
          <w:szCs w:val="24"/>
          <w:highlight w:val="yellow"/>
        </w:rPr>
      </w:pPr>
    </w:p>
    <w:p w14:paraId="5D544700" w14:textId="77777777" w:rsidR="009D38C0" w:rsidRPr="009D38C0" w:rsidRDefault="009D38C0" w:rsidP="009D38C0">
      <w:pPr>
        <w:spacing w:line="240" w:lineRule="auto"/>
        <w:jc w:val="both"/>
        <w:rPr>
          <w:rFonts w:cs="Calibri"/>
          <w:sz w:val="24"/>
          <w:szCs w:val="24"/>
        </w:rPr>
      </w:pPr>
      <w:r w:rsidRPr="009D38C0">
        <w:rPr>
          <w:rFonts w:cs="Calibri"/>
          <w:b/>
          <w:sz w:val="24"/>
          <w:szCs w:val="24"/>
          <w:u w:val="single"/>
        </w:rPr>
        <w:t>Opis mjere</w:t>
      </w:r>
      <w:r w:rsidRPr="009D38C0">
        <w:rPr>
          <w:rFonts w:cs="Calibri"/>
          <w:b/>
          <w:sz w:val="24"/>
          <w:szCs w:val="24"/>
        </w:rPr>
        <w:t xml:space="preserve">: </w:t>
      </w:r>
      <w:r w:rsidRPr="009D38C0">
        <w:rPr>
          <w:rFonts w:cs="Calibri"/>
          <w:sz w:val="24"/>
          <w:szCs w:val="24"/>
        </w:rPr>
        <w:t xml:space="preserve">Jedan od važnih čimbenika u funkciji razvoja lovnog turizma je izgrađena i opremljena lovna infrastruktura, a u svrhu lovnog gospodarenja važno je održavanje </w:t>
      </w:r>
      <w:proofErr w:type="spellStart"/>
      <w:r w:rsidRPr="009D38C0">
        <w:rPr>
          <w:rFonts w:cs="Calibri"/>
          <w:sz w:val="24"/>
          <w:szCs w:val="24"/>
        </w:rPr>
        <w:t>lovnogospodarskih</w:t>
      </w:r>
      <w:proofErr w:type="spellEnd"/>
      <w:r w:rsidRPr="009D38C0">
        <w:rPr>
          <w:rFonts w:cs="Calibri"/>
          <w:sz w:val="24"/>
          <w:szCs w:val="24"/>
        </w:rPr>
        <w:t xml:space="preserve"> i </w:t>
      </w:r>
      <w:proofErr w:type="spellStart"/>
      <w:r w:rsidRPr="009D38C0">
        <w:rPr>
          <w:rFonts w:cs="Calibri"/>
          <w:sz w:val="24"/>
          <w:szCs w:val="24"/>
        </w:rPr>
        <w:t>lovnotehničkih</w:t>
      </w:r>
      <w:proofErr w:type="spellEnd"/>
      <w:r w:rsidRPr="009D38C0">
        <w:rPr>
          <w:rFonts w:cs="Calibri"/>
          <w:sz w:val="24"/>
          <w:szCs w:val="24"/>
        </w:rPr>
        <w:t xml:space="preserve"> objekata koji su propisani LGO. </w:t>
      </w:r>
    </w:p>
    <w:p w14:paraId="0534B8B3" w14:textId="77777777" w:rsidR="002F1F9C" w:rsidRPr="00B7119B" w:rsidRDefault="002F1F9C" w:rsidP="00B7119B">
      <w:pPr>
        <w:pStyle w:val="Bezproreda"/>
        <w:rPr>
          <w:rFonts w:eastAsia="Times New Roman"/>
          <w:bCs/>
          <w:color w:val="FF0000"/>
          <w:sz w:val="24"/>
          <w:szCs w:val="24"/>
          <w:lang w:eastAsia="hr-HR"/>
        </w:rPr>
      </w:pPr>
    </w:p>
    <w:p w14:paraId="529E5B81" w14:textId="77777777" w:rsidR="009D38C0" w:rsidRPr="009D38C0" w:rsidRDefault="009D38C0" w:rsidP="009D38C0">
      <w:pPr>
        <w:jc w:val="both"/>
        <w:rPr>
          <w:rFonts w:cs="Calibri"/>
          <w:b/>
          <w:sz w:val="24"/>
          <w:szCs w:val="24"/>
          <w:u w:val="single"/>
        </w:rPr>
      </w:pPr>
      <w:proofErr w:type="spellStart"/>
      <w:r w:rsidRPr="009D38C0">
        <w:rPr>
          <w:rFonts w:cs="Calibri"/>
          <w:b/>
          <w:sz w:val="24"/>
          <w:szCs w:val="24"/>
          <w:u w:val="single"/>
        </w:rPr>
        <w:t>Podmjere</w:t>
      </w:r>
      <w:proofErr w:type="spellEnd"/>
      <w:r w:rsidRPr="009D38C0">
        <w:rPr>
          <w:rFonts w:cs="Calibri"/>
          <w:b/>
          <w:sz w:val="24"/>
          <w:szCs w:val="24"/>
          <w:u w:val="single"/>
        </w:rPr>
        <w:t>:</w:t>
      </w:r>
    </w:p>
    <w:p w14:paraId="202951B6" w14:textId="77777777" w:rsidR="009D38C0" w:rsidRPr="009D38C0" w:rsidRDefault="009D38C0" w:rsidP="009D38C0">
      <w:pPr>
        <w:numPr>
          <w:ilvl w:val="0"/>
          <w:numId w:val="47"/>
        </w:numPr>
        <w:spacing w:line="240" w:lineRule="auto"/>
        <w:jc w:val="both"/>
        <w:rPr>
          <w:rFonts w:cs="Calibri"/>
          <w:vanish/>
          <w:sz w:val="24"/>
          <w:szCs w:val="24"/>
        </w:rPr>
      </w:pPr>
    </w:p>
    <w:p w14:paraId="6C307188" w14:textId="77777777" w:rsidR="009D38C0" w:rsidRDefault="009D38C0" w:rsidP="009D38C0">
      <w:pPr>
        <w:numPr>
          <w:ilvl w:val="1"/>
          <w:numId w:val="48"/>
        </w:numPr>
        <w:spacing w:line="240" w:lineRule="auto"/>
        <w:contextualSpacing/>
        <w:jc w:val="both"/>
        <w:rPr>
          <w:rFonts w:cs="Calibri"/>
          <w:sz w:val="24"/>
          <w:szCs w:val="24"/>
        </w:rPr>
      </w:pPr>
      <w:bookmarkStart w:id="0" w:name="_Hlk4746467"/>
      <w:r w:rsidRPr="009D38C0">
        <w:rPr>
          <w:rFonts w:cs="Calibri"/>
          <w:sz w:val="24"/>
          <w:szCs w:val="24"/>
        </w:rPr>
        <w:t>Izgradnja, adaptacija, uređenje i opremanje objekta za obradu i čuvanje mesa divljači</w:t>
      </w:r>
      <w:bookmarkStart w:id="1" w:name="_Hlk4746845"/>
      <w:bookmarkEnd w:id="0"/>
    </w:p>
    <w:p w14:paraId="19805403" w14:textId="77777777" w:rsidR="009D38C0" w:rsidRPr="009D38C0" w:rsidRDefault="009D38C0" w:rsidP="009D38C0">
      <w:pPr>
        <w:spacing w:line="240" w:lineRule="auto"/>
        <w:contextualSpacing/>
        <w:jc w:val="both"/>
        <w:rPr>
          <w:rFonts w:cs="Calibri"/>
          <w:sz w:val="24"/>
          <w:szCs w:val="24"/>
        </w:rPr>
      </w:pPr>
      <w:r w:rsidRPr="009D38C0">
        <w:rPr>
          <w:rFonts w:cs="Calibri"/>
          <w:sz w:val="24"/>
          <w:szCs w:val="24"/>
          <w:u w:val="single"/>
        </w:rPr>
        <w:t>Prihvatljivi troškovi</w:t>
      </w:r>
      <w:r w:rsidRPr="009D38C0">
        <w:rPr>
          <w:rFonts w:cs="Calibri"/>
          <w:sz w:val="24"/>
          <w:szCs w:val="24"/>
        </w:rPr>
        <w:t>: Izgradnja, adaptacija, uređenje i opremanje objekata za obradu i čuvanje mesa divljači</w:t>
      </w:r>
    </w:p>
    <w:p w14:paraId="6B23B641" w14:textId="77777777" w:rsidR="009D38C0" w:rsidRDefault="009D38C0" w:rsidP="009D38C0">
      <w:pPr>
        <w:numPr>
          <w:ilvl w:val="1"/>
          <w:numId w:val="48"/>
        </w:numPr>
        <w:spacing w:line="240" w:lineRule="auto"/>
        <w:contextualSpacing/>
        <w:jc w:val="both"/>
        <w:rPr>
          <w:rFonts w:cs="Calibri"/>
          <w:sz w:val="24"/>
          <w:szCs w:val="24"/>
        </w:rPr>
      </w:pPr>
      <w:r w:rsidRPr="009D38C0">
        <w:rPr>
          <w:rFonts w:cs="Calibri"/>
          <w:sz w:val="24"/>
          <w:szCs w:val="24"/>
        </w:rPr>
        <w:t>Izgradnja, adaptacija, uređenje i opremanje lovačkih domova s popratnim sadržajima</w:t>
      </w:r>
      <w:bookmarkStart w:id="2" w:name="_Hlk4747263"/>
      <w:bookmarkEnd w:id="1"/>
      <w:r w:rsidRPr="009D38C0">
        <w:rPr>
          <w:rFonts w:cs="Calibri"/>
          <w:sz w:val="24"/>
          <w:szCs w:val="24"/>
        </w:rPr>
        <w:t xml:space="preserve"> </w:t>
      </w:r>
    </w:p>
    <w:p w14:paraId="5413BA2C" w14:textId="2A615070" w:rsidR="009D38C0" w:rsidRPr="009D38C0" w:rsidRDefault="009D38C0" w:rsidP="009D38C0">
      <w:pPr>
        <w:spacing w:line="240" w:lineRule="auto"/>
        <w:contextualSpacing/>
        <w:jc w:val="both"/>
        <w:rPr>
          <w:rFonts w:cs="Calibri"/>
          <w:sz w:val="24"/>
          <w:szCs w:val="24"/>
        </w:rPr>
      </w:pPr>
      <w:r w:rsidRPr="009D38C0">
        <w:rPr>
          <w:rFonts w:cs="Calibri"/>
          <w:sz w:val="24"/>
          <w:szCs w:val="24"/>
          <w:u w:val="single"/>
        </w:rPr>
        <w:t>Prihvatljivi troškovi</w:t>
      </w:r>
      <w:r w:rsidRPr="009D38C0">
        <w:rPr>
          <w:rFonts w:cs="Calibri"/>
          <w:sz w:val="24"/>
          <w:szCs w:val="24"/>
        </w:rPr>
        <w:t>: Izgradnja, adaptacija, uređenje i opremanje objekta lovačkih domova s popratnim sadržajima uključujući nabavu namještaja, bijele tehnike, sanitarija, informatičke opreme</w:t>
      </w:r>
      <w:r w:rsidR="00AD51EC">
        <w:rPr>
          <w:rFonts w:cs="Calibri"/>
          <w:sz w:val="24"/>
          <w:szCs w:val="24"/>
        </w:rPr>
        <w:t>, solarnih panela</w:t>
      </w:r>
    </w:p>
    <w:p w14:paraId="13DA0CD1" w14:textId="77777777" w:rsidR="009D38C0" w:rsidRDefault="009D38C0" w:rsidP="009D38C0">
      <w:pPr>
        <w:numPr>
          <w:ilvl w:val="1"/>
          <w:numId w:val="48"/>
        </w:numPr>
        <w:spacing w:line="240" w:lineRule="auto"/>
        <w:contextualSpacing/>
        <w:jc w:val="both"/>
        <w:rPr>
          <w:rFonts w:cs="Calibri"/>
          <w:sz w:val="24"/>
          <w:szCs w:val="24"/>
        </w:rPr>
      </w:pPr>
      <w:bookmarkStart w:id="3" w:name="_Hlk4747707"/>
      <w:bookmarkEnd w:id="2"/>
      <w:r w:rsidRPr="009D38C0">
        <w:rPr>
          <w:rFonts w:cs="Calibri"/>
          <w:sz w:val="24"/>
          <w:szCs w:val="24"/>
        </w:rPr>
        <w:t xml:space="preserve">Izgradnja, uređenje i opremanje lovačkih streljana </w:t>
      </w:r>
    </w:p>
    <w:p w14:paraId="2F2A77CE" w14:textId="77777777" w:rsidR="009D38C0" w:rsidRPr="009D38C0" w:rsidRDefault="009D38C0" w:rsidP="009D38C0">
      <w:pPr>
        <w:spacing w:after="0" w:line="240" w:lineRule="auto"/>
        <w:jc w:val="both"/>
        <w:rPr>
          <w:rFonts w:cs="Calibri"/>
          <w:sz w:val="24"/>
          <w:szCs w:val="24"/>
        </w:rPr>
      </w:pPr>
      <w:r w:rsidRPr="009D38C0">
        <w:rPr>
          <w:rFonts w:cs="Calibri"/>
          <w:sz w:val="24"/>
          <w:szCs w:val="24"/>
          <w:u w:val="single"/>
        </w:rPr>
        <w:lastRenderedPageBreak/>
        <w:t>Prihvatljivi troškovi:</w:t>
      </w:r>
      <w:r w:rsidRPr="009D38C0">
        <w:rPr>
          <w:rFonts w:cs="Calibri"/>
          <w:sz w:val="24"/>
          <w:szCs w:val="24"/>
        </w:rPr>
        <w:t xml:space="preserve"> Izgradnja, uređenje i opremanje lovačkih streljana</w:t>
      </w:r>
    </w:p>
    <w:p w14:paraId="0B42F76D" w14:textId="77777777" w:rsidR="009D38C0" w:rsidRPr="009D38C0" w:rsidRDefault="009D38C0" w:rsidP="009D38C0">
      <w:pPr>
        <w:spacing w:line="240" w:lineRule="auto"/>
        <w:ind w:left="360"/>
        <w:contextualSpacing/>
        <w:jc w:val="both"/>
        <w:rPr>
          <w:rFonts w:cs="Calibri"/>
          <w:sz w:val="24"/>
          <w:szCs w:val="24"/>
        </w:rPr>
      </w:pPr>
    </w:p>
    <w:p w14:paraId="231ABF0E" w14:textId="77777777" w:rsidR="009D38C0" w:rsidRDefault="009D38C0" w:rsidP="009D38C0">
      <w:pPr>
        <w:numPr>
          <w:ilvl w:val="1"/>
          <w:numId w:val="48"/>
        </w:numPr>
        <w:spacing w:line="240" w:lineRule="auto"/>
        <w:contextualSpacing/>
        <w:jc w:val="both"/>
        <w:rPr>
          <w:rFonts w:cs="Calibri"/>
          <w:sz w:val="24"/>
          <w:szCs w:val="24"/>
        </w:rPr>
      </w:pPr>
      <w:r w:rsidRPr="009D38C0">
        <w:rPr>
          <w:rFonts w:cs="Calibri"/>
          <w:sz w:val="24"/>
          <w:szCs w:val="24"/>
        </w:rPr>
        <w:t>Izgradnja ispusta za divljač (volijera) s pripadajućom opremom</w:t>
      </w:r>
    </w:p>
    <w:p w14:paraId="5420473D" w14:textId="77777777" w:rsidR="009D38C0" w:rsidRPr="009D38C0" w:rsidRDefault="009D38C0" w:rsidP="009D38C0">
      <w:pPr>
        <w:spacing w:after="0"/>
        <w:jc w:val="both"/>
        <w:rPr>
          <w:rFonts w:cs="Calibri"/>
          <w:bCs/>
          <w:sz w:val="24"/>
          <w:szCs w:val="24"/>
        </w:rPr>
      </w:pPr>
      <w:r w:rsidRPr="009D38C0">
        <w:rPr>
          <w:rFonts w:cs="Calibri"/>
          <w:bCs/>
          <w:sz w:val="24"/>
          <w:szCs w:val="24"/>
          <w:u w:val="single"/>
        </w:rPr>
        <w:t>Prihvatljivi troškovi:</w:t>
      </w:r>
      <w:r w:rsidRPr="009D38C0">
        <w:rPr>
          <w:rFonts w:cs="Calibri"/>
          <w:bCs/>
          <w:sz w:val="24"/>
          <w:szCs w:val="24"/>
        </w:rPr>
        <w:t xml:space="preserve"> Izgradnja ispusta za divljač (volijera) s pripadajućom opremom u lovištu korisnika</w:t>
      </w:r>
    </w:p>
    <w:bookmarkEnd w:id="3"/>
    <w:p w14:paraId="7559D01D" w14:textId="77777777" w:rsidR="009D38C0" w:rsidRDefault="009D38C0" w:rsidP="00B7119B">
      <w:pPr>
        <w:pStyle w:val="Bezproreda"/>
        <w:rPr>
          <w:sz w:val="24"/>
          <w:szCs w:val="24"/>
        </w:rPr>
      </w:pPr>
    </w:p>
    <w:p w14:paraId="1191EA64" w14:textId="77777777" w:rsidR="009D38C0" w:rsidRPr="00B7119B" w:rsidRDefault="009D38C0" w:rsidP="00B7119B">
      <w:pPr>
        <w:pStyle w:val="Bezproreda"/>
        <w:rPr>
          <w:sz w:val="24"/>
          <w:szCs w:val="24"/>
        </w:rPr>
      </w:pPr>
    </w:p>
    <w:p w14:paraId="25D9A990" w14:textId="77777777" w:rsidR="009D38C0" w:rsidRPr="009D38C0" w:rsidRDefault="009D38C0" w:rsidP="009D38C0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9D38C0">
        <w:rPr>
          <w:rFonts w:cs="Calibri"/>
          <w:b/>
          <w:sz w:val="24"/>
          <w:szCs w:val="24"/>
        </w:rPr>
        <w:t xml:space="preserve">Mjera 3. PROMOCIJA LOVSTVA </w:t>
      </w:r>
    </w:p>
    <w:p w14:paraId="2A4ACBBC" w14:textId="77777777" w:rsidR="002F1F9C" w:rsidRPr="00B7119B" w:rsidRDefault="002F1F9C" w:rsidP="00B7119B">
      <w:pPr>
        <w:pStyle w:val="Bezproreda"/>
        <w:rPr>
          <w:rFonts w:eastAsia="Times New Roman"/>
          <w:bCs/>
          <w:sz w:val="24"/>
          <w:szCs w:val="24"/>
          <w:lang w:eastAsia="hr-HR"/>
        </w:rPr>
      </w:pPr>
    </w:p>
    <w:p w14:paraId="1276BDA5" w14:textId="77777777" w:rsidR="002F1F9C" w:rsidRDefault="009D38C0" w:rsidP="004246FE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  <w:r w:rsidRPr="009D38C0">
        <w:rPr>
          <w:rFonts w:eastAsia="Times New Roman"/>
          <w:b/>
          <w:sz w:val="24"/>
          <w:szCs w:val="24"/>
          <w:u w:val="single"/>
          <w:lang w:eastAsia="hr-HR"/>
        </w:rPr>
        <w:t>Opis mjere</w:t>
      </w:r>
      <w:r w:rsidRPr="009D38C0">
        <w:rPr>
          <w:rFonts w:eastAsia="Times New Roman"/>
          <w:bCs/>
          <w:sz w:val="24"/>
          <w:szCs w:val="24"/>
          <w:lang w:eastAsia="hr-HR"/>
        </w:rPr>
        <w:t>: Provedba aktivnosti vezanih uz edukaciju i promociju lovstva i lovnog turizma.</w:t>
      </w:r>
    </w:p>
    <w:p w14:paraId="70562E51" w14:textId="77777777" w:rsidR="009D38C0" w:rsidRPr="009D38C0" w:rsidRDefault="009D38C0" w:rsidP="009D38C0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/>
          <w:bCs/>
          <w:sz w:val="24"/>
          <w:szCs w:val="24"/>
          <w:u w:val="single"/>
          <w:lang w:eastAsia="hr-HR"/>
        </w:rPr>
      </w:pPr>
      <w:r w:rsidRPr="009D38C0">
        <w:rPr>
          <w:rFonts w:eastAsia="Times New Roman"/>
          <w:bCs/>
          <w:sz w:val="24"/>
          <w:szCs w:val="24"/>
          <w:u w:val="single"/>
          <w:lang w:eastAsia="hr-HR"/>
        </w:rPr>
        <w:t>Prihvatljivi troškovi:</w:t>
      </w:r>
    </w:p>
    <w:p w14:paraId="353BCF4A" w14:textId="77777777" w:rsidR="009D38C0" w:rsidRDefault="009D38C0" w:rsidP="009D38C0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  <w:r w:rsidRPr="009D38C0">
        <w:rPr>
          <w:rFonts w:eastAsia="Times New Roman"/>
          <w:bCs/>
          <w:sz w:val="24"/>
          <w:szCs w:val="24"/>
          <w:lang w:eastAsia="hr-HR"/>
        </w:rPr>
        <w:t>troškovi vezani uz organizaciju edukacija, natjecanja i lovačkih svečanosti te promociju lovstva i lovnog turizma Zagrebačke županije na sajmovima i izložbama u zemlji i inozemstvu, trošak grupnog organiziranog prijevoza u zemlji i inozemstvu, trošak kotizacije za sajam/izložbu, trošak najma i trošak uređenja izložbeno-prodajnog prostora, trošak nabave i izrade materijala koji se koriste u promotivne svrhe, trošak voditelja, trošak izvođača i ostali troškovi vezani uz provedbu edukativnih i promotivnih aktivnosti</w:t>
      </w:r>
    </w:p>
    <w:p w14:paraId="528C1915" w14:textId="77777777" w:rsidR="009D38C0" w:rsidRPr="004246FE" w:rsidRDefault="009D38C0" w:rsidP="004246FE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</w:p>
    <w:p w14:paraId="63AB143E" w14:textId="77777777" w:rsidR="0023104C" w:rsidRPr="00A22DF4" w:rsidRDefault="0023104C" w:rsidP="0023104C">
      <w:pPr>
        <w:jc w:val="both"/>
        <w:rPr>
          <w:sz w:val="24"/>
          <w:szCs w:val="24"/>
        </w:rPr>
      </w:pPr>
      <w:r w:rsidRPr="00A22DF4">
        <w:rPr>
          <w:bCs/>
          <w:sz w:val="24"/>
          <w:szCs w:val="24"/>
        </w:rPr>
        <w:t>U neprihvatljive troškove</w:t>
      </w:r>
      <w:r w:rsidR="009D38C0">
        <w:rPr>
          <w:bCs/>
          <w:sz w:val="24"/>
          <w:szCs w:val="24"/>
        </w:rPr>
        <w:t xml:space="preserve"> za Mjeru 2. i Mjeru 3.</w:t>
      </w:r>
      <w:r w:rsidRPr="00A22DF4">
        <w:rPr>
          <w:bCs/>
          <w:sz w:val="24"/>
          <w:szCs w:val="24"/>
        </w:rPr>
        <w:t xml:space="preserve"> spadaju</w:t>
      </w:r>
      <w:r w:rsidRPr="00A22DF4">
        <w:rPr>
          <w:sz w:val="24"/>
          <w:szCs w:val="24"/>
        </w:rPr>
        <w:t>:</w:t>
      </w:r>
    </w:p>
    <w:p w14:paraId="353471A8" w14:textId="77777777" w:rsidR="0023104C" w:rsidRPr="00A22DF4" w:rsidRDefault="0023104C" w:rsidP="002310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stavke za pokrivanje gubitaka ili dugova,</w:t>
      </w:r>
    </w:p>
    <w:p w14:paraId="37F8F96C" w14:textId="77777777" w:rsidR="0023104C" w:rsidRPr="00A22DF4" w:rsidRDefault="0023104C" w:rsidP="002310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dospjele kamate,</w:t>
      </w:r>
    </w:p>
    <w:p w14:paraId="65857155" w14:textId="77777777" w:rsidR="0023104C" w:rsidRPr="00A22DF4" w:rsidRDefault="0023104C" w:rsidP="002310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ulaganja u kapital ili kreditna ulaganja, jamstveni fondovi,</w:t>
      </w:r>
    </w:p>
    <w:p w14:paraId="4B59C68F" w14:textId="77777777" w:rsidR="0023104C" w:rsidRPr="00A22DF4" w:rsidRDefault="0023104C" w:rsidP="002310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kazne, financijske globe i troškovi sudskih sporova,</w:t>
      </w:r>
    </w:p>
    <w:p w14:paraId="4E233F61" w14:textId="77777777" w:rsidR="0023104C" w:rsidRPr="00A22DF4" w:rsidRDefault="0023104C" w:rsidP="002310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troškovi koji se već u potpunosti financiraju iz drugih izvora,</w:t>
      </w:r>
    </w:p>
    <w:p w14:paraId="39434780" w14:textId="77777777" w:rsidR="0023104C" w:rsidRPr="00A22DF4" w:rsidRDefault="0023104C" w:rsidP="002310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doprinosi za dobrovoljna zdravstvena ili mirovinska osiguranja koja nisu obvezna prema nacionalnom zakonodavstvu;</w:t>
      </w:r>
    </w:p>
    <w:p w14:paraId="651ADC7A" w14:textId="77777777" w:rsidR="0023104C" w:rsidRPr="00A22DF4" w:rsidRDefault="0023104C" w:rsidP="002310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bankovne pristojbe za otvaranje i vođenje računa, naknade za financijske transfere i druge pristojbe u potpunosti financijske prirode;</w:t>
      </w:r>
    </w:p>
    <w:p w14:paraId="52893280" w14:textId="77777777" w:rsidR="0023104C" w:rsidRPr="00A22DF4" w:rsidRDefault="0023104C" w:rsidP="002310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kupnja zemljišta ili građevina, osim kada je nužno za izravnu provedbu projekta/programa, kada se vlasništvo mora prenijeti na udrugu najkasnije po završetku projekta/programa,</w:t>
      </w:r>
    </w:p>
    <w:p w14:paraId="74632DD7" w14:textId="77777777" w:rsidR="0023104C" w:rsidRPr="00A22DF4" w:rsidRDefault="0023104C" w:rsidP="002310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gubitci na tečajnim razlikama,</w:t>
      </w:r>
    </w:p>
    <w:p w14:paraId="1BE28D0A" w14:textId="77777777" w:rsidR="0023104C" w:rsidRPr="00A22DF4" w:rsidRDefault="0023104C" w:rsidP="002310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zajmovi trećim stranama,</w:t>
      </w:r>
    </w:p>
    <w:p w14:paraId="5D497CE4" w14:textId="77777777" w:rsidR="0023104C" w:rsidRPr="00A22DF4" w:rsidRDefault="0023104C" w:rsidP="002310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troškovi reprezentacije, hrane i alkoholnih pića koji su nevezani uz provedbu projekta,</w:t>
      </w:r>
    </w:p>
    <w:p w14:paraId="674922DF" w14:textId="77777777" w:rsidR="0023104C" w:rsidRPr="00A22DF4" w:rsidRDefault="0023104C" w:rsidP="0023104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troškovi smještaja (osim u slučaju višednevnih i međunarodnih programa ili u iznimnim slučajevima kada se pregovaranjem s nadležnim upravnim odjelom dio tih troškova može priznati kao prihvatljiv trošak),</w:t>
      </w:r>
    </w:p>
    <w:p w14:paraId="7BCBC25D" w14:textId="77777777" w:rsidR="0023104C" w:rsidRPr="00A22DF4" w:rsidRDefault="0023104C" w:rsidP="0023104C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i drugi troškovi koji nisu u direktnoj vezi sa sadržajem i ciljevima projekta.</w:t>
      </w:r>
    </w:p>
    <w:p w14:paraId="52EC6591" w14:textId="77777777" w:rsidR="00192654" w:rsidRDefault="00192654" w:rsidP="009312FA">
      <w:pPr>
        <w:ind w:firstLine="708"/>
        <w:jc w:val="both"/>
        <w:rPr>
          <w:sz w:val="24"/>
          <w:szCs w:val="24"/>
        </w:rPr>
      </w:pPr>
    </w:p>
    <w:tbl>
      <w:tblPr>
        <w:tblW w:w="4899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8879"/>
      </w:tblGrid>
      <w:tr w:rsidR="009312FA" w:rsidRPr="00A22DF4" w14:paraId="29AFA8D7" w14:textId="77777777" w:rsidTr="0023104C">
        <w:trPr>
          <w:trHeight w:hRule="exact" w:val="4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014836" w14:textId="77777777" w:rsidR="009312FA" w:rsidRPr="00A22DF4" w:rsidRDefault="009312FA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t>Kako se prijaviti?</w:t>
            </w:r>
          </w:p>
          <w:p w14:paraId="163C25F9" w14:textId="77777777" w:rsidR="00EB1A12" w:rsidRPr="00A22DF4" w:rsidRDefault="00EB1A12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</w:p>
          <w:p w14:paraId="1C897995" w14:textId="77777777" w:rsidR="00EB1A12" w:rsidRPr="00A22DF4" w:rsidRDefault="00EB1A12" w:rsidP="00EB1A12">
            <w:pPr>
              <w:pStyle w:val="Odlomakpopis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99"/>
              <w:spacing w:after="0" w:line="36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A22DF4">
              <w:rPr>
                <w:rFonts w:cs="Arial"/>
                <w:b/>
                <w:sz w:val="20"/>
                <w:szCs w:val="24"/>
              </w:rPr>
              <w:t xml:space="preserve">PRIJAVA PROJEKTA PUTEM RAČUNALNE APLIKACIJE </w:t>
            </w:r>
            <w:proofErr w:type="spellStart"/>
            <w:r w:rsidRPr="00A22DF4">
              <w:rPr>
                <w:rFonts w:cs="Arial"/>
                <w:b/>
                <w:sz w:val="20"/>
                <w:szCs w:val="24"/>
              </w:rPr>
              <w:t>vUprava</w:t>
            </w:r>
            <w:proofErr w:type="spellEnd"/>
            <w:r w:rsidRPr="00A22DF4">
              <w:rPr>
                <w:rFonts w:cs="Arial"/>
                <w:b/>
                <w:sz w:val="20"/>
                <w:szCs w:val="24"/>
              </w:rPr>
              <w:t xml:space="preserve">:                             </w:t>
            </w:r>
            <w:r w:rsidRPr="00A22DF4">
              <w:rPr>
                <w:rFonts w:cs="Arial"/>
                <w:b/>
                <w:color w:val="C00000"/>
                <w:sz w:val="20"/>
                <w:szCs w:val="24"/>
              </w:rPr>
              <w:t>***NOVO U 2018.***</w:t>
            </w:r>
          </w:p>
          <w:p w14:paraId="6109FE7A" w14:textId="77777777" w:rsidR="00EB1A12" w:rsidRPr="00A22DF4" w:rsidRDefault="00EB1A12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</w:p>
          <w:p w14:paraId="577474BF" w14:textId="77777777" w:rsidR="00EB1A12" w:rsidRPr="00A22DF4" w:rsidRDefault="00EB1A12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52ED17B2" w14:textId="77777777" w:rsidR="001A7424" w:rsidRDefault="001A7424" w:rsidP="001A7424">
      <w:pPr>
        <w:spacing w:after="0" w:line="240" w:lineRule="auto"/>
        <w:ind w:left="720"/>
        <w:rPr>
          <w:rFonts w:eastAsia="Times New Roman"/>
          <w:sz w:val="24"/>
          <w:szCs w:val="24"/>
          <w:lang w:eastAsia="hr-HR"/>
        </w:rPr>
      </w:pPr>
    </w:p>
    <w:p w14:paraId="6CB2EE77" w14:textId="77777777" w:rsidR="007978DD" w:rsidRDefault="009D38C0" w:rsidP="007978DD">
      <w:pPr>
        <w:pStyle w:val="Bezproreda"/>
        <w:ind w:left="-567" w:right="-569" w:firstLine="425"/>
        <w:jc w:val="both"/>
        <w:rPr>
          <w:sz w:val="24"/>
          <w:szCs w:val="24"/>
        </w:rPr>
      </w:pPr>
      <w:r>
        <w:rPr>
          <w:sz w:val="24"/>
          <w:szCs w:val="24"/>
        </w:rPr>
        <w:t>Način prijave:</w:t>
      </w:r>
    </w:p>
    <w:p w14:paraId="27732D2A" w14:textId="7F45A78C" w:rsidR="007978DD" w:rsidRPr="00CB2698" w:rsidRDefault="007978DD" w:rsidP="00B73577">
      <w:pPr>
        <w:pStyle w:val="Bezproreda"/>
        <w:ind w:left="-142" w:right="-569"/>
        <w:jc w:val="both"/>
        <w:rPr>
          <w:sz w:val="24"/>
          <w:szCs w:val="24"/>
        </w:rPr>
      </w:pPr>
      <w:r w:rsidRPr="00CB2698">
        <w:rPr>
          <w:sz w:val="24"/>
          <w:szCs w:val="24"/>
        </w:rPr>
        <w:t xml:space="preserve">Korisnik, ovisno o mjeri po kojoj traži Potporu, popunjava odgovarajući Zahtjev za potporu i učitava propisanu dokumentaciju u roku ovog Javnog </w:t>
      </w:r>
      <w:r w:rsidR="00FF5D13">
        <w:rPr>
          <w:sz w:val="24"/>
          <w:szCs w:val="24"/>
        </w:rPr>
        <w:t>natječaja</w:t>
      </w:r>
      <w:r w:rsidRPr="00CB2698">
        <w:rPr>
          <w:sz w:val="24"/>
          <w:szCs w:val="24"/>
        </w:rPr>
        <w:t xml:space="preserve"> putem sustava </w:t>
      </w:r>
      <w:proofErr w:type="spellStart"/>
      <w:r w:rsidRPr="00CB2698">
        <w:rPr>
          <w:sz w:val="24"/>
          <w:szCs w:val="24"/>
        </w:rPr>
        <w:t>ePrijave</w:t>
      </w:r>
      <w:proofErr w:type="spellEnd"/>
      <w:r w:rsidRPr="00CB2698">
        <w:rPr>
          <w:sz w:val="24"/>
          <w:szCs w:val="24"/>
        </w:rPr>
        <w:t xml:space="preserve"> na natječaje i javne </w:t>
      </w:r>
      <w:r w:rsidRPr="00CB2698">
        <w:rPr>
          <w:sz w:val="24"/>
          <w:szCs w:val="24"/>
        </w:rPr>
        <w:lastRenderedPageBreak/>
        <w:t xml:space="preserve">pozive (u daljnjem tekstu: Sustav </w:t>
      </w:r>
      <w:proofErr w:type="spellStart"/>
      <w:r w:rsidRPr="00CB2698">
        <w:rPr>
          <w:sz w:val="24"/>
          <w:szCs w:val="24"/>
        </w:rPr>
        <w:t>ePrijave</w:t>
      </w:r>
      <w:proofErr w:type="spellEnd"/>
      <w:r w:rsidRPr="00CB2698">
        <w:rPr>
          <w:sz w:val="24"/>
          <w:szCs w:val="24"/>
        </w:rPr>
        <w:t xml:space="preserve">) kojem se pristupa putem službene web stranice Zagrebačke županije </w:t>
      </w:r>
      <w:hyperlink r:id="rId6" w:history="1">
        <w:r w:rsidRPr="00CB2698">
          <w:rPr>
            <w:sz w:val="24"/>
            <w:szCs w:val="24"/>
          </w:rPr>
          <w:t>www.zagrebacka-zupanija.hr</w:t>
        </w:r>
      </w:hyperlink>
    </w:p>
    <w:p w14:paraId="08986753" w14:textId="77777777" w:rsidR="007978DD" w:rsidRPr="00CB2698" w:rsidRDefault="007978DD" w:rsidP="007978DD">
      <w:pPr>
        <w:ind w:left="-142" w:right="-567"/>
        <w:jc w:val="both"/>
        <w:rPr>
          <w:sz w:val="24"/>
          <w:szCs w:val="24"/>
        </w:rPr>
      </w:pPr>
      <w:r w:rsidRPr="00CB2698">
        <w:rPr>
          <w:sz w:val="24"/>
          <w:szCs w:val="24"/>
        </w:rPr>
        <w:t xml:space="preserve">Nakon završetka prijave putem Sustava </w:t>
      </w:r>
      <w:proofErr w:type="spellStart"/>
      <w:r w:rsidRPr="00CB2698">
        <w:rPr>
          <w:sz w:val="24"/>
          <w:szCs w:val="24"/>
        </w:rPr>
        <w:t>ePrijave</w:t>
      </w:r>
      <w:proofErr w:type="spellEnd"/>
      <w:r w:rsidRPr="00CB2698">
        <w:rPr>
          <w:sz w:val="24"/>
          <w:szCs w:val="24"/>
        </w:rPr>
        <w:t xml:space="preserve">, Zahtjev za potporu se obvezno ispisuje i potpisuje te u roku 7 dana od dana prijave u Sustav </w:t>
      </w:r>
      <w:proofErr w:type="spellStart"/>
      <w:r w:rsidRPr="00CB2698">
        <w:rPr>
          <w:sz w:val="24"/>
          <w:szCs w:val="24"/>
        </w:rPr>
        <w:t>ePriiave</w:t>
      </w:r>
      <w:proofErr w:type="spellEnd"/>
      <w:r w:rsidRPr="00CB2698">
        <w:rPr>
          <w:sz w:val="24"/>
          <w:szCs w:val="24"/>
        </w:rPr>
        <w:t xml:space="preserve"> dostavlja na jedan od dva načina:</w:t>
      </w:r>
    </w:p>
    <w:tbl>
      <w:tblPr>
        <w:tblW w:w="10456" w:type="dxa"/>
        <w:tblInd w:w="-709" w:type="dxa"/>
        <w:tblLook w:val="04A0" w:firstRow="1" w:lastRow="0" w:firstColumn="1" w:lastColumn="0" w:noHBand="0" w:noVBand="1"/>
      </w:tblPr>
      <w:tblGrid>
        <w:gridCol w:w="5245"/>
        <w:gridCol w:w="5211"/>
      </w:tblGrid>
      <w:tr w:rsidR="007978DD" w:rsidRPr="00CB2698" w14:paraId="634A8741" w14:textId="77777777" w:rsidTr="0088441B">
        <w:trPr>
          <w:trHeight w:val="1219"/>
        </w:trPr>
        <w:tc>
          <w:tcPr>
            <w:tcW w:w="5245" w:type="dxa"/>
            <w:shd w:val="clear" w:color="auto" w:fill="auto"/>
          </w:tcPr>
          <w:p w14:paraId="59C07E11" w14:textId="77777777" w:rsidR="007978DD" w:rsidRPr="00CB2698" w:rsidRDefault="007978DD" w:rsidP="007978DD">
            <w:pPr>
              <w:numPr>
                <w:ilvl w:val="0"/>
                <w:numId w:val="45"/>
              </w:numPr>
              <w:spacing w:after="0" w:line="240" w:lineRule="auto"/>
              <w:ind w:left="277" w:right="-567" w:hanging="277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preporučenom pošiljkom na adresu:</w:t>
            </w:r>
          </w:p>
          <w:p w14:paraId="48B144BE" w14:textId="77777777" w:rsidR="00AC7588" w:rsidRDefault="007978DD" w:rsidP="00AC7588">
            <w:pPr>
              <w:ind w:left="702" w:right="-567" w:hanging="425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Zagrebačka županija</w:t>
            </w:r>
          </w:p>
          <w:p w14:paraId="53A6FC72" w14:textId="755EAC10" w:rsidR="00AC7588" w:rsidRPr="00CB2698" w:rsidRDefault="00AC7588" w:rsidP="00AC7588">
            <w:pPr>
              <w:ind w:left="702" w:right="-567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 OTVARAJ </w:t>
            </w:r>
            <w:r w:rsidR="0088441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88441B">
              <w:rPr>
                <w:sz w:val="24"/>
                <w:szCs w:val="24"/>
              </w:rPr>
              <w:t xml:space="preserve"> LOVSTVO </w:t>
            </w:r>
            <w:r w:rsidR="0088441B" w:rsidRPr="00AD51EC">
              <w:rPr>
                <w:sz w:val="24"/>
                <w:szCs w:val="24"/>
              </w:rPr>
              <w:t>javni natječaj, mjera__.</w:t>
            </w:r>
          </w:p>
          <w:p w14:paraId="482F8FEF" w14:textId="77777777" w:rsidR="007978DD" w:rsidRPr="00CB2698" w:rsidRDefault="007978DD" w:rsidP="00785B10">
            <w:pPr>
              <w:ind w:left="702" w:right="-567" w:hanging="425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Ulica grada Vukovara 72/V</w:t>
            </w:r>
          </w:p>
          <w:p w14:paraId="63B19A97" w14:textId="77777777" w:rsidR="007978DD" w:rsidRPr="00CB2698" w:rsidRDefault="007978DD" w:rsidP="00785B10">
            <w:pPr>
              <w:ind w:left="277" w:right="-567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10 000 Zagreb</w:t>
            </w:r>
          </w:p>
        </w:tc>
        <w:tc>
          <w:tcPr>
            <w:tcW w:w="5211" w:type="dxa"/>
            <w:shd w:val="clear" w:color="auto" w:fill="auto"/>
          </w:tcPr>
          <w:p w14:paraId="2F8479BC" w14:textId="77777777" w:rsidR="007978DD" w:rsidRPr="00CB2698" w:rsidRDefault="007978DD" w:rsidP="007978DD">
            <w:pPr>
              <w:numPr>
                <w:ilvl w:val="0"/>
                <w:numId w:val="45"/>
              </w:numPr>
              <w:spacing w:after="0" w:line="240" w:lineRule="auto"/>
              <w:ind w:left="321" w:hanging="284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osobno u pisarnicu Zagrebačke županije:</w:t>
            </w:r>
          </w:p>
          <w:p w14:paraId="083EE3D6" w14:textId="77777777" w:rsidR="007978DD" w:rsidRDefault="007978DD" w:rsidP="00785B10">
            <w:pPr>
              <w:ind w:left="463" w:right="-567" w:hanging="142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Zagrebačka županija</w:t>
            </w:r>
          </w:p>
          <w:p w14:paraId="6FB7479B" w14:textId="74FE8425" w:rsidR="00AC7588" w:rsidRPr="00CB2698" w:rsidRDefault="00AC7588" w:rsidP="00785B10">
            <w:pPr>
              <w:ind w:left="463" w:right="-567" w:hanging="142"/>
              <w:jc w:val="both"/>
              <w:rPr>
                <w:sz w:val="24"/>
                <w:szCs w:val="24"/>
              </w:rPr>
            </w:pPr>
            <w:r w:rsidRPr="00AC7588">
              <w:rPr>
                <w:sz w:val="24"/>
                <w:szCs w:val="24"/>
              </w:rPr>
              <w:t xml:space="preserve">NE OTVARAJ </w:t>
            </w:r>
            <w:r w:rsidR="0088441B">
              <w:rPr>
                <w:sz w:val="24"/>
                <w:szCs w:val="24"/>
              </w:rPr>
              <w:t>–</w:t>
            </w:r>
            <w:r w:rsidRPr="00AC7588">
              <w:rPr>
                <w:sz w:val="24"/>
                <w:szCs w:val="24"/>
              </w:rPr>
              <w:t xml:space="preserve"> LOVSTVO</w:t>
            </w:r>
            <w:r w:rsidR="0088441B">
              <w:rPr>
                <w:sz w:val="24"/>
                <w:szCs w:val="24"/>
              </w:rPr>
              <w:t xml:space="preserve"> </w:t>
            </w:r>
            <w:r w:rsidR="0088441B" w:rsidRPr="00AD51EC">
              <w:rPr>
                <w:sz w:val="24"/>
                <w:szCs w:val="24"/>
              </w:rPr>
              <w:t>javni natječaj, mjera __.</w:t>
            </w:r>
          </w:p>
          <w:p w14:paraId="6542EE5B" w14:textId="77777777" w:rsidR="007978DD" w:rsidRPr="00CB2698" w:rsidRDefault="007978DD" w:rsidP="00785B10">
            <w:pPr>
              <w:ind w:left="463" w:right="-567" w:hanging="142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Ulica grada Vukovara 72</w:t>
            </w:r>
            <w:r w:rsidR="00AC7588">
              <w:rPr>
                <w:sz w:val="24"/>
                <w:szCs w:val="24"/>
              </w:rPr>
              <w:t>, prizemlje</w:t>
            </w:r>
          </w:p>
          <w:p w14:paraId="53BF0C5F" w14:textId="77777777" w:rsidR="007978DD" w:rsidRPr="00CB2698" w:rsidRDefault="007978DD" w:rsidP="00785B10">
            <w:pPr>
              <w:ind w:left="463" w:right="-567" w:hanging="142"/>
              <w:jc w:val="both"/>
              <w:rPr>
                <w:sz w:val="24"/>
                <w:szCs w:val="24"/>
              </w:rPr>
            </w:pPr>
            <w:r w:rsidRPr="00CB2698">
              <w:rPr>
                <w:sz w:val="24"/>
                <w:szCs w:val="24"/>
              </w:rPr>
              <w:t>10 000 Zagreb</w:t>
            </w:r>
          </w:p>
        </w:tc>
      </w:tr>
    </w:tbl>
    <w:p w14:paraId="3D33B449" w14:textId="77777777" w:rsidR="007978DD" w:rsidRPr="00CB2698" w:rsidRDefault="007978DD" w:rsidP="007978DD">
      <w:pPr>
        <w:ind w:left="-142" w:right="-567"/>
        <w:jc w:val="both"/>
        <w:rPr>
          <w:sz w:val="24"/>
          <w:szCs w:val="24"/>
        </w:rPr>
      </w:pPr>
      <w:r w:rsidRPr="00CB2698">
        <w:rPr>
          <w:sz w:val="24"/>
          <w:szCs w:val="24"/>
        </w:rPr>
        <w:t xml:space="preserve">Prilikom podnošenja Zahtjeva za potporu na opisan način, svi prilozi se učitavaju u sustav </w:t>
      </w:r>
      <w:proofErr w:type="spellStart"/>
      <w:r w:rsidRPr="00CB2698">
        <w:rPr>
          <w:sz w:val="24"/>
          <w:szCs w:val="24"/>
        </w:rPr>
        <w:t>ePrijava</w:t>
      </w:r>
      <w:proofErr w:type="spellEnd"/>
      <w:r w:rsidRPr="00CB2698">
        <w:rPr>
          <w:sz w:val="24"/>
          <w:szCs w:val="24"/>
        </w:rPr>
        <w:t xml:space="preserve"> i ne dostavljaju se poštom.</w:t>
      </w:r>
      <w:r w:rsidR="00B73577">
        <w:rPr>
          <w:sz w:val="24"/>
          <w:szCs w:val="24"/>
        </w:rPr>
        <w:t xml:space="preserve"> </w:t>
      </w:r>
      <w:r w:rsidRPr="00CB2698">
        <w:rPr>
          <w:sz w:val="24"/>
          <w:szCs w:val="24"/>
        </w:rPr>
        <w:t xml:space="preserve">Upute za korištenje Sustava </w:t>
      </w:r>
      <w:proofErr w:type="spellStart"/>
      <w:r w:rsidRPr="00CB2698">
        <w:rPr>
          <w:sz w:val="24"/>
          <w:szCs w:val="24"/>
        </w:rPr>
        <w:t>ePrijave</w:t>
      </w:r>
      <w:proofErr w:type="spellEnd"/>
      <w:r w:rsidRPr="00CB2698">
        <w:rPr>
          <w:sz w:val="24"/>
          <w:szCs w:val="24"/>
        </w:rPr>
        <w:t xml:space="preserve"> dostupne su prilikom prijave.</w:t>
      </w:r>
    </w:p>
    <w:p w14:paraId="03982F09" w14:textId="77777777" w:rsidR="007978DD" w:rsidRPr="00D93B19" w:rsidRDefault="007978DD" w:rsidP="009D38C0">
      <w:pPr>
        <w:pStyle w:val="Bezproreda"/>
        <w:ind w:right="-569"/>
        <w:jc w:val="both"/>
        <w:rPr>
          <w:sz w:val="24"/>
          <w:szCs w:val="24"/>
        </w:rPr>
      </w:pPr>
    </w:p>
    <w:p w14:paraId="00512FEF" w14:textId="77777777" w:rsidR="0023104C" w:rsidRDefault="0023104C" w:rsidP="0023104C">
      <w:pPr>
        <w:spacing w:after="0" w:line="240" w:lineRule="auto"/>
        <w:ind w:firstLine="708"/>
        <w:jc w:val="both"/>
      </w:pPr>
    </w:p>
    <w:p w14:paraId="45A89820" w14:textId="77777777" w:rsidR="00AD4855" w:rsidRPr="00A22DF4" w:rsidRDefault="00AD4855" w:rsidP="009312FA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BE2F61" w:rsidRPr="00A22DF4" w14:paraId="1F60CC84" w14:textId="77777777" w:rsidTr="001B722A">
        <w:trPr>
          <w:trHeight w:hRule="exact" w:val="3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E0D539" w14:textId="77777777" w:rsidR="00BE2F61" w:rsidRPr="00A22DF4" w:rsidRDefault="00BE2F61" w:rsidP="004279F1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t xml:space="preserve">Sadržaj </w:t>
            </w:r>
            <w:r w:rsidR="004279F1" w:rsidRPr="00A22DF4">
              <w:rPr>
                <w:b/>
                <w:bCs/>
                <w:sz w:val="24"/>
                <w:szCs w:val="24"/>
              </w:rPr>
              <w:t>obrasca prijave</w:t>
            </w:r>
          </w:p>
        </w:tc>
      </w:tr>
    </w:tbl>
    <w:p w14:paraId="5F92B181" w14:textId="77777777" w:rsidR="009312FA" w:rsidRPr="00A22DF4" w:rsidRDefault="009312FA" w:rsidP="00BE2F61">
      <w:pPr>
        <w:spacing w:after="0" w:line="240" w:lineRule="auto"/>
        <w:rPr>
          <w:sz w:val="24"/>
          <w:szCs w:val="24"/>
        </w:rPr>
      </w:pPr>
    </w:p>
    <w:p w14:paraId="19B07BA1" w14:textId="77777777" w:rsidR="00AD4855" w:rsidRPr="00A22DF4" w:rsidRDefault="0031263C" w:rsidP="00B7119B">
      <w:pPr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Obrazac prijave</w:t>
      </w:r>
      <w:r w:rsidR="00BE2F61" w:rsidRPr="00A22DF4">
        <w:rPr>
          <w:sz w:val="24"/>
          <w:szCs w:val="24"/>
        </w:rPr>
        <w:t xml:space="preserve"> u tiskanom </w:t>
      </w:r>
      <w:r w:rsidR="003A475F">
        <w:rPr>
          <w:sz w:val="24"/>
          <w:szCs w:val="24"/>
        </w:rPr>
        <w:t xml:space="preserve">i u </w:t>
      </w:r>
      <w:r w:rsidR="007978DD">
        <w:rPr>
          <w:sz w:val="24"/>
          <w:szCs w:val="24"/>
        </w:rPr>
        <w:t>obliku</w:t>
      </w:r>
      <w:r w:rsidR="003A475F">
        <w:rPr>
          <w:sz w:val="24"/>
          <w:szCs w:val="24"/>
        </w:rPr>
        <w:t xml:space="preserve"> </w:t>
      </w:r>
      <w:proofErr w:type="spellStart"/>
      <w:r w:rsidR="007978DD">
        <w:rPr>
          <w:sz w:val="24"/>
          <w:szCs w:val="24"/>
        </w:rPr>
        <w:t>ePrijave</w:t>
      </w:r>
      <w:proofErr w:type="spellEnd"/>
      <w:r w:rsidR="007978DD">
        <w:rPr>
          <w:sz w:val="24"/>
          <w:szCs w:val="24"/>
        </w:rPr>
        <w:t xml:space="preserve"> </w:t>
      </w:r>
      <w:r w:rsidR="00BE2F61" w:rsidRPr="00A22DF4">
        <w:rPr>
          <w:sz w:val="24"/>
          <w:szCs w:val="24"/>
        </w:rPr>
        <w:t>dio je obvezne dokumentacije</w:t>
      </w:r>
      <w:r w:rsidRPr="00A22DF4">
        <w:rPr>
          <w:sz w:val="24"/>
          <w:szCs w:val="24"/>
        </w:rPr>
        <w:t xml:space="preserve"> te </w:t>
      </w:r>
      <w:r w:rsidR="00AD4855" w:rsidRPr="00A22DF4">
        <w:rPr>
          <w:sz w:val="24"/>
          <w:szCs w:val="24"/>
        </w:rPr>
        <w:t xml:space="preserve">mora biti popunjen u cijelosti. </w:t>
      </w:r>
    </w:p>
    <w:p w14:paraId="22839A32" w14:textId="77777777" w:rsidR="00AD4855" w:rsidRPr="00A22DF4" w:rsidRDefault="00AD4855" w:rsidP="00BE2F61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BE2F61" w:rsidRPr="00A22DF4" w14:paraId="450DE148" w14:textId="77777777" w:rsidTr="001B722A">
        <w:trPr>
          <w:trHeight w:hRule="exact" w:val="4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DBF2750" w14:textId="77777777" w:rsidR="00BE2F61" w:rsidRPr="00A22DF4" w:rsidRDefault="00BE2F61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t xml:space="preserve">Prilozi </w:t>
            </w:r>
            <w:r w:rsidR="001B722A" w:rsidRPr="00A22DF4">
              <w:rPr>
                <w:b/>
                <w:bCs/>
                <w:sz w:val="24"/>
                <w:szCs w:val="24"/>
              </w:rPr>
              <w:t>obrascu prijave</w:t>
            </w:r>
          </w:p>
          <w:p w14:paraId="1953F5EA" w14:textId="77777777" w:rsidR="00BE2F61" w:rsidRPr="00A22DF4" w:rsidRDefault="00BE2F61" w:rsidP="00D61C72">
            <w:pPr>
              <w:widowControl w:val="0"/>
              <w:suppressLineNumbers/>
              <w:snapToGrid w:val="0"/>
              <w:rPr>
                <w:b/>
                <w:bCs/>
                <w:color w:val="FF0000"/>
                <w:sz w:val="24"/>
                <w:szCs w:val="24"/>
              </w:rPr>
            </w:pPr>
            <w:r w:rsidRPr="00A22DF4">
              <w:rPr>
                <w:b/>
                <w:bCs/>
                <w:color w:val="FF0000"/>
                <w:sz w:val="24"/>
                <w:szCs w:val="24"/>
              </w:rPr>
              <w:t>I. OSNOVNI PODACI O PODNOSITELJU PRIJAVE PROGRAMA</w:t>
            </w:r>
          </w:p>
        </w:tc>
      </w:tr>
    </w:tbl>
    <w:p w14:paraId="408867BD" w14:textId="77777777" w:rsidR="00FF251A" w:rsidRDefault="00FF251A" w:rsidP="00BE2F61">
      <w:pPr>
        <w:spacing w:after="0" w:line="240" w:lineRule="auto"/>
        <w:rPr>
          <w:sz w:val="24"/>
          <w:szCs w:val="24"/>
        </w:rPr>
      </w:pPr>
    </w:p>
    <w:p w14:paraId="4C009CAB" w14:textId="77777777" w:rsidR="00FF251A" w:rsidRPr="00A22DF4" w:rsidRDefault="00FF251A" w:rsidP="00BE2F61">
      <w:pPr>
        <w:spacing w:after="0" w:line="240" w:lineRule="auto"/>
        <w:rPr>
          <w:sz w:val="24"/>
          <w:szCs w:val="24"/>
        </w:rPr>
      </w:pPr>
    </w:p>
    <w:p w14:paraId="4E87323F" w14:textId="77777777" w:rsidR="00380442" w:rsidRDefault="00380442" w:rsidP="00380442">
      <w:pPr>
        <w:spacing w:after="0" w:line="240" w:lineRule="auto"/>
        <w:rPr>
          <w:sz w:val="24"/>
          <w:szCs w:val="24"/>
        </w:rPr>
      </w:pPr>
    </w:p>
    <w:p w14:paraId="339F8AD5" w14:textId="77777777" w:rsidR="00380442" w:rsidRDefault="00380442" w:rsidP="00380442">
      <w:pPr>
        <w:pStyle w:val="Bezproreda"/>
        <w:numPr>
          <w:ilvl w:val="0"/>
          <w:numId w:val="49"/>
        </w:numPr>
        <w:suppressAutoHyphens w:val="0"/>
        <w:jc w:val="both"/>
        <w:rPr>
          <w:rFonts w:eastAsia="Times New Roman" w:cs="Times New Roman"/>
          <w:snapToGrid w:val="0"/>
          <w:sz w:val="24"/>
          <w:szCs w:val="24"/>
          <w:lang w:eastAsia="en-US"/>
        </w:rPr>
      </w:pPr>
      <w:r>
        <w:rPr>
          <w:rFonts w:eastAsia="Times New Roman" w:cs="Times New Roman"/>
          <w:snapToGrid w:val="0"/>
          <w:sz w:val="24"/>
          <w:szCs w:val="24"/>
          <w:lang w:eastAsia="en-US"/>
        </w:rPr>
        <w:t xml:space="preserve">Ispunjen Obrazac prijave koji je ovjeren pečatom i potpisom osobe ovlaštene za zastupanje (obrazac prijave je sastavni dio natječajne dokumentacije – obrazac; </w:t>
      </w:r>
      <w:r>
        <w:rPr>
          <w:rFonts w:eastAsia="Times New Roman" w:cs="Times New Roman"/>
          <w:b/>
          <w:snapToGrid w:val="0"/>
          <w:sz w:val="24"/>
          <w:szCs w:val="24"/>
          <w:lang w:eastAsia="en-US"/>
        </w:rPr>
        <w:t>(ORIGINAL)</w:t>
      </w:r>
    </w:p>
    <w:p w14:paraId="0A9DCF18" w14:textId="77777777" w:rsidR="00380442" w:rsidRDefault="00380442" w:rsidP="00380442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  <w:snapToGrid w:val="0"/>
          <w:sz w:val="24"/>
          <w:szCs w:val="24"/>
        </w:rPr>
      </w:pPr>
      <w:r>
        <w:rPr>
          <w:rFonts w:eastAsia="Times New Roman"/>
          <w:snapToGrid w:val="0"/>
          <w:sz w:val="24"/>
          <w:szCs w:val="24"/>
        </w:rPr>
        <w:t>Ispis elektronske stranice sa svim podacima udruge u registru udruga,  ne starija od 6 mjeseci od dana predaje prijave;</w:t>
      </w:r>
    </w:p>
    <w:p w14:paraId="631E8AA8" w14:textId="77777777" w:rsidR="00380442" w:rsidRDefault="00380442" w:rsidP="00380442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  <w:snapToGrid w:val="0"/>
          <w:sz w:val="24"/>
          <w:szCs w:val="24"/>
        </w:rPr>
      </w:pPr>
      <w:r>
        <w:rPr>
          <w:rFonts w:eastAsia="Times New Roman"/>
          <w:snapToGrid w:val="0"/>
          <w:sz w:val="24"/>
          <w:szCs w:val="24"/>
        </w:rPr>
        <w:t>Ispis elektronske stranice registra neprofitnih organizacija (</w:t>
      </w:r>
      <w:r>
        <w:rPr>
          <w:rFonts w:eastAsia="Times New Roman"/>
          <w:b/>
          <w:snapToGrid w:val="0"/>
          <w:sz w:val="24"/>
          <w:szCs w:val="24"/>
        </w:rPr>
        <w:t>RNO</w:t>
      </w:r>
      <w:r>
        <w:rPr>
          <w:rFonts w:eastAsia="Times New Roman"/>
          <w:snapToGrid w:val="0"/>
          <w:sz w:val="24"/>
          <w:szCs w:val="24"/>
        </w:rPr>
        <w:t>) - za udruge i druge neprofitne organizacije</w:t>
      </w:r>
    </w:p>
    <w:p w14:paraId="25BA3F0D" w14:textId="77777777" w:rsidR="00380442" w:rsidRDefault="00380442" w:rsidP="00380442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  <w:snapToGrid w:val="0"/>
          <w:sz w:val="24"/>
          <w:szCs w:val="24"/>
        </w:rPr>
      </w:pPr>
      <w:r>
        <w:rPr>
          <w:rFonts w:eastAsia="Times New Roman"/>
          <w:snapToGrid w:val="0"/>
          <w:sz w:val="24"/>
          <w:szCs w:val="24"/>
        </w:rPr>
        <w:t xml:space="preserve">Statut usklađen sa Zakonom o udrugama (NN 74/2014) (Izvadak  iz  Statuta  o  području  djelovanja  udruge/neprofitne  organizacije) </w:t>
      </w:r>
    </w:p>
    <w:p w14:paraId="75119E66" w14:textId="77777777" w:rsidR="00380442" w:rsidRDefault="00380442" w:rsidP="00380442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  <w:snapToGrid w:val="0"/>
          <w:sz w:val="24"/>
          <w:szCs w:val="24"/>
        </w:rPr>
      </w:pPr>
      <w:r>
        <w:rPr>
          <w:rFonts w:eastAsia="Times New Roman"/>
          <w:snapToGrid w:val="0"/>
          <w:sz w:val="24"/>
          <w:szCs w:val="24"/>
        </w:rPr>
        <w:t>Ispis Godišnjeg financijskog izvješća prijavitelja iz Registra neprofitnih organizacija (</w:t>
      </w:r>
      <w:r>
        <w:rPr>
          <w:rFonts w:eastAsia="Times New Roman"/>
          <w:b/>
          <w:snapToGrid w:val="0"/>
          <w:sz w:val="24"/>
          <w:szCs w:val="24"/>
        </w:rPr>
        <w:t>RNO</w:t>
      </w:r>
      <w:r>
        <w:rPr>
          <w:rFonts w:eastAsia="Times New Roman"/>
          <w:snapToGrid w:val="0"/>
          <w:sz w:val="24"/>
          <w:szCs w:val="24"/>
        </w:rPr>
        <w:t>) i to:</w:t>
      </w:r>
    </w:p>
    <w:p w14:paraId="3FF6B69A" w14:textId="6A47075B" w:rsidR="00380442" w:rsidRDefault="00380442" w:rsidP="00380442">
      <w:pPr>
        <w:numPr>
          <w:ilvl w:val="1"/>
          <w:numId w:val="49"/>
        </w:numPr>
        <w:spacing w:after="0" w:line="240" w:lineRule="auto"/>
        <w:jc w:val="both"/>
        <w:rPr>
          <w:rFonts w:eastAsia="Times New Roman"/>
          <w:snapToGrid w:val="0"/>
          <w:sz w:val="24"/>
          <w:szCs w:val="24"/>
        </w:rPr>
      </w:pPr>
      <w:r>
        <w:rPr>
          <w:rFonts w:eastAsia="Times New Roman"/>
          <w:snapToGrid w:val="0"/>
          <w:sz w:val="24"/>
          <w:szCs w:val="24"/>
        </w:rPr>
        <w:t>za obveznike dvojnog knjigovodstva: Godišnje izvješće o prihodima i rashodima i Bilanca za 20</w:t>
      </w:r>
      <w:r w:rsidR="000E2142">
        <w:rPr>
          <w:rFonts w:eastAsia="Times New Roman"/>
          <w:snapToGrid w:val="0"/>
          <w:sz w:val="24"/>
          <w:szCs w:val="24"/>
        </w:rPr>
        <w:t>2</w:t>
      </w:r>
      <w:r w:rsidR="00821D2C">
        <w:rPr>
          <w:rFonts w:eastAsia="Times New Roman"/>
          <w:snapToGrid w:val="0"/>
          <w:sz w:val="24"/>
          <w:szCs w:val="24"/>
        </w:rPr>
        <w:t>1</w:t>
      </w:r>
      <w:r>
        <w:rPr>
          <w:rFonts w:eastAsia="Times New Roman"/>
          <w:snapToGrid w:val="0"/>
          <w:sz w:val="24"/>
          <w:szCs w:val="24"/>
        </w:rPr>
        <w:t xml:space="preserve">., </w:t>
      </w:r>
    </w:p>
    <w:p w14:paraId="76C7FC0C" w14:textId="01982105" w:rsidR="00380442" w:rsidRDefault="00380442" w:rsidP="00380442">
      <w:pPr>
        <w:numPr>
          <w:ilvl w:val="1"/>
          <w:numId w:val="49"/>
        </w:numPr>
        <w:spacing w:after="0" w:line="240" w:lineRule="auto"/>
        <w:jc w:val="both"/>
        <w:rPr>
          <w:rFonts w:eastAsia="Times New Roman"/>
          <w:snapToGrid w:val="0"/>
          <w:sz w:val="24"/>
          <w:szCs w:val="24"/>
        </w:rPr>
      </w:pPr>
      <w:r>
        <w:rPr>
          <w:rFonts w:eastAsia="Times New Roman"/>
          <w:snapToGrid w:val="0"/>
          <w:sz w:val="24"/>
          <w:szCs w:val="24"/>
        </w:rPr>
        <w:t>za obveznike jednostavnog knjigovodstva: Godišnje financijsko izvješće o primicima i izdacima za 20</w:t>
      </w:r>
      <w:r w:rsidR="000E2142">
        <w:rPr>
          <w:rFonts w:eastAsia="Times New Roman"/>
          <w:snapToGrid w:val="0"/>
          <w:sz w:val="24"/>
          <w:szCs w:val="24"/>
        </w:rPr>
        <w:t>2</w:t>
      </w:r>
      <w:r w:rsidR="00821D2C">
        <w:rPr>
          <w:rFonts w:eastAsia="Times New Roman"/>
          <w:snapToGrid w:val="0"/>
          <w:sz w:val="24"/>
          <w:szCs w:val="24"/>
        </w:rPr>
        <w:t>1</w:t>
      </w:r>
      <w:r>
        <w:rPr>
          <w:rFonts w:eastAsia="Times New Roman"/>
          <w:snapToGrid w:val="0"/>
          <w:sz w:val="24"/>
          <w:szCs w:val="24"/>
        </w:rPr>
        <w:t>.,</w:t>
      </w:r>
      <w:r>
        <w:rPr>
          <w:rFonts w:eastAsia="Times New Roman"/>
          <w:snapToGrid w:val="0"/>
          <w:color w:val="FF0000"/>
          <w:sz w:val="24"/>
          <w:szCs w:val="24"/>
        </w:rPr>
        <w:t xml:space="preserve"> </w:t>
      </w:r>
    </w:p>
    <w:p w14:paraId="711D4AD9" w14:textId="1AB12364" w:rsidR="00380442" w:rsidRDefault="00380442" w:rsidP="00380442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  <w:snapToGrid w:val="0"/>
          <w:sz w:val="24"/>
          <w:szCs w:val="24"/>
        </w:rPr>
      </w:pPr>
      <w:r>
        <w:rPr>
          <w:rFonts w:eastAsia="Times New Roman"/>
          <w:snapToGrid w:val="0"/>
          <w:sz w:val="24"/>
          <w:szCs w:val="24"/>
        </w:rPr>
        <w:t>Preslika Izvještaja o radu (Preslika zapisnika s godišnje skupštine Udruge za 20</w:t>
      </w:r>
      <w:r w:rsidR="000E2142">
        <w:rPr>
          <w:rFonts w:eastAsia="Times New Roman"/>
          <w:snapToGrid w:val="0"/>
          <w:sz w:val="24"/>
          <w:szCs w:val="24"/>
        </w:rPr>
        <w:t>2</w:t>
      </w:r>
      <w:r w:rsidR="00821D2C">
        <w:rPr>
          <w:rFonts w:eastAsia="Times New Roman"/>
          <w:snapToGrid w:val="0"/>
          <w:sz w:val="24"/>
          <w:szCs w:val="24"/>
        </w:rPr>
        <w:t>1</w:t>
      </w:r>
      <w:r>
        <w:rPr>
          <w:rFonts w:eastAsia="Times New Roman"/>
          <w:snapToGrid w:val="0"/>
          <w:sz w:val="24"/>
          <w:szCs w:val="24"/>
        </w:rPr>
        <w:t>. ili podatak o web stanicama prijavitelja na kojima javno objavljuje programska i financijska izvješća o radu)</w:t>
      </w:r>
    </w:p>
    <w:p w14:paraId="0BCD55A8" w14:textId="77777777" w:rsidR="00380442" w:rsidRDefault="00380442" w:rsidP="00380442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  <w:snapToGrid w:val="0"/>
          <w:sz w:val="24"/>
          <w:szCs w:val="24"/>
        </w:rPr>
      </w:pPr>
      <w:r>
        <w:rPr>
          <w:rFonts w:eastAsia="Times New Roman"/>
          <w:snapToGrid w:val="0"/>
          <w:sz w:val="24"/>
          <w:szCs w:val="24"/>
        </w:rPr>
        <w:lastRenderedPageBreak/>
        <w:t xml:space="preserve">Potvrda Porezne uprave da prijavitelj nema dugovanja s osnove plaćanja doprinosa za mirovinsko i zdravstveno osiguranje i plaćanja poreza te drugih davanja prema državnom proračunu (potvrda o stanju poreznog duga) - ne starija od 30 dana od dana predaje prijave; </w:t>
      </w:r>
      <w:r>
        <w:rPr>
          <w:rFonts w:eastAsia="Times New Roman"/>
          <w:b/>
          <w:snapToGrid w:val="0"/>
          <w:sz w:val="24"/>
          <w:szCs w:val="24"/>
        </w:rPr>
        <w:t xml:space="preserve">(PRESLIKA ILI ORIGINAL) </w:t>
      </w:r>
    </w:p>
    <w:p w14:paraId="5C16012D" w14:textId="77777777" w:rsidR="00380442" w:rsidRDefault="00380442" w:rsidP="00380442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  <w:snapToGrid w:val="0"/>
          <w:sz w:val="24"/>
          <w:szCs w:val="24"/>
        </w:rPr>
      </w:pPr>
      <w:r>
        <w:rPr>
          <w:rFonts w:eastAsia="Times New Roman"/>
          <w:snapToGrid w:val="0"/>
          <w:sz w:val="24"/>
          <w:szCs w:val="24"/>
        </w:rPr>
        <w:t xml:space="preserve">Uvjerenje nadležnog suda da se protiv prijavitelja (udruge ili druge neprofitne organizacije) ne vodi kazneni postupak, ne starije od šest mjeseci; </w:t>
      </w:r>
      <w:r>
        <w:rPr>
          <w:rFonts w:eastAsia="Times New Roman"/>
          <w:b/>
          <w:snapToGrid w:val="0"/>
          <w:sz w:val="24"/>
          <w:szCs w:val="24"/>
        </w:rPr>
        <w:t xml:space="preserve">(PRESLIKA ILI ORIGINAL) </w:t>
      </w:r>
    </w:p>
    <w:p w14:paraId="533801A0" w14:textId="77777777" w:rsidR="00380442" w:rsidRDefault="00380442" w:rsidP="00380442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  <w:snapToGrid w:val="0"/>
          <w:sz w:val="24"/>
          <w:szCs w:val="24"/>
        </w:rPr>
      </w:pPr>
      <w:r>
        <w:rPr>
          <w:rFonts w:eastAsia="Times New Roman"/>
          <w:snapToGrid w:val="0"/>
          <w:sz w:val="24"/>
          <w:szCs w:val="24"/>
        </w:rPr>
        <w:t xml:space="preserve">Uvjerenje nadležnog suda da se protiv osobe ovlaštene za zastupanje prijavitelja ne vodi kazneni postupak, ne starije od šest mjeseci; </w:t>
      </w:r>
      <w:r>
        <w:rPr>
          <w:rFonts w:eastAsia="Times New Roman"/>
          <w:b/>
          <w:snapToGrid w:val="0"/>
          <w:sz w:val="24"/>
          <w:szCs w:val="24"/>
        </w:rPr>
        <w:t xml:space="preserve">(PRESLIKA ILI ORIGINAL) </w:t>
      </w:r>
    </w:p>
    <w:p w14:paraId="26A32EA5" w14:textId="77777777" w:rsidR="00380442" w:rsidRDefault="00380442" w:rsidP="00380442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  <w:snapToGrid w:val="0"/>
          <w:sz w:val="24"/>
          <w:szCs w:val="24"/>
        </w:rPr>
      </w:pPr>
      <w:r>
        <w:rPr>
          <w:rFonts w:eastAsia="Times New Roman"/>
          <w:snapToGrid w:val="0"/>
          <w:sz w:val="24"/>
          <w:szCs w:val="24"/>
        </w:rPr>
        <w:t xml:space="preserve">Uvjerenje nadležnog suda da se protiv voditelja programa/projekta ne vodi kazneni postupak, ne starije od šest mjeseci (ako je voditelj programa/projekta različit od osobe ovlaštene za zastupanje); </w:t>
      </w:r>
      <w:r>
        <w:rPr>
          <w:rFonts w:eastAsia="Times New Roman"/>
          <w:b/>
          <w:snapToGrid w:val="0"/>
          <w:sz w:val="24"/>
          <w:szCs w:val="24"/>
        </w:rPr>
        <w:t xml:space="preserve">(PRESLIKA ILI ORIGINAL) </w:t>
      </w:r>
    </w:p>
    <w:p w14:paraId="5D412969" w14:textId="77777777" w:rsidR="00380442" w:rsidRDefault="00380442" w:rsidP="00380442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  <w:snapToGrid w:val="0"/>
          <w:sz w:val="24"/>
          <w:szCs w:val="24"/>
        </w:rPr>
      </w:pPr>
      <w:r>
        <w:rPr>
          <w:sz w:val="24"/>
          <w:szCs w:val="24"/>
        </w:rPr>
        <w:t xml:space="preserve">Preslika </w:t>
      </w:r>
      <w:r>
        <w:rPr>
          <w:b/>
          <w:sz w:val="24"/>
          <w:szCs w:val="24"/>
        </w:rPr>
        <w:t>ŽIRO</w:t>
      </w:r>
      <w:r>
        <w:rPr>
          <w:sz w:val="24"/>
          <w:szCs w:val="24"/>
        </w:rPr>
        <w:t xml:space="preserve"> računa s pripadajućim </w:t>
      </w:r>
      <w:r>
        <w:rPr>
          <w:b/>
          <w:sz w:val="24"/>
          <w:szCs w:val="24"/>
        </w:rPr>
        <w:t>IBAN brojem</w:t>
      </w:r>
    </w:p>
    <w:p w14:paraId="27DE8733" w14:textId="511639FF" w:rsidR="00380442" w:rsidRDefault="00380442" w:rsidP="00380442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  <w:bCs/>
          <w:snapToGrid w:val="0"/>
          <w:sz w:val="24"/>
          <w:szCs w:val="24"/>
        </w:rPr>
      </w:pPr>
      <w:r>
        <w:rPr>
          <w:bCs/>
          <w:sz w:val="24"/>
          <w:szCs w:val="24"/>
        </w:rPr>
        <w:t>Preslika Plana rada za 202</w:t>
      </w:r>
      <w:r w:rsidR="00821D2C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 godinu (donesen od strane Skupštine ili nekog drugog ovlaštenog tijela Udruge i sadrži aktivnosti koje se planiraju u 202</w:t>
      </w:r>
      <w:r w:rsidR="00821D2C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 godini provodit sukladno ciljevima i djelatnostima Udruge, ovjerena pečatom i potpisom osobe ovlaštene za zastupanje)</w:t>
      </w:r>
    </w:p>
    <w:p w14:paraId="1EF57224" w14:textId="77777777" w:rsidR="00380442" w:rsidRDefault="00380442" w:rsidP="00380442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  <w:snapToGrid w:val="0"/>
          <w:sz w:val="24"/>
          <w:szCs w:val="24"/>
        </w:rPr>
      </w:pPr>
      <w:r>
        <w:rPr>
          <w:sz w:val="24"/>
          <w:szCs w:val="24"/>
        </w:rPr>
        <w:t xml:space="preserve">Ostala dokumentacija navedena </w:t>
      </w:r>
      <w:r w:rsidR="006D7E01">
        <w:rPr>
          <w:sz w:val="24"/>
          <w:szCs w:val="24"/>
        </w:rPr>
        <w:t xml:space="preserve">dodatno za </w:t>
      </w:r>
      <w:proofErr w:type="spellStart"/>
      <w:r w:rsidR="006D7E01">
        <w:rPr>
          <w:sz w:val="24"/>
          <w:szCs w:val="24"/>
        </w:rPr>
        <w:t>podmjere</w:t>
      </w:r>
      <w:proofErr w:type="spellEnd"/>
      <w:r w:rsidR="006D7E01">
        <w:rPr>
          <w:sz w:val="24"/>
          <w:szCs w:val="24"/>
        </w:rPr>
        <w:t xml:space="preserve"> </w:t>
      </w:r>
      <w:r>
        <w:rPr>
          <w:sz w:val="24"/>
          <w:szCs w:val="24"/>
        </w:rPr>
        <w:t>kao prilog Obrascu prijave</w:t>
      </w:r>
    </w:p>
    <w:p w14:paraId="492894E9" w14:textId="77777777" w:rsidR="00AD4855" w:rsidRPr="00A22DF4" w:rsidRDefault="00AD4855" w:rsidP="00BE2F61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BE2F61" w:rsidRPr="00A22DF4" w14:paraId="55097A0D" w14:textId="77777777" w:rsidTr="0031263C">
        <w:trPr>
          <w:trHeight w:hRule="exact" w:val="4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E59393" w14:textId="77777777" w:rsidR="00BE2F61" w:rsidRPr="00A22DF4" w:rsidRDefault="00BE2F61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t>Rok za slanje prijave</w:t>
            </w:r>
          </w:p>
          <w:p w14:paraId="665B3B94" w14:textId="77777777" w:rsidR="00BE2F61" w:rsidRPr="00A22DF4" w:rsidRDefault="00BE2F61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t>I. OSNOVNI PODACI O PODNOSITELJU PRIJAVE PROGRAMA</w:t>
            </w:r>
          </w:p>
        </w:tc>
      </w:tr>
    </w:tbl>
    <w:p w14:paraId="679C2408" w14:textId="77777777" w:rsidR="004246FE" w:rsidRDefault="004246FE" w:rsidP="00BE2F61">
      <w:pPr>
        <w:spacing w:after="0" w:line="240" w:lineRule="auto"/>
        <w:jc w:val="both"/>
        <w:rPr>
          <w:sz w:val="24"/>
          <w:szCs w:val="24"/>
        </w:rPr>
      </w:pPr>
    </w:p>
    <w:p w14:paraId="6C1F228B" w14:textId="4DFF9D5C" w:rsidR="00A522BC" w:rsidRPr="00A22DF4" w:rsidRDefault="006D7E01" w:rsidP="00BE2F61">
      <w:pPr>
        <w:spacing w:after="0" w:line="240" w:lineRule="auto"/>
        <w:jc w:val="both"/>
        <w:rPr>
          <w:sz w:val="24"/>
          <w:szCs w:val="24"/>
        </w:rPr>
      </w:pPr>
      <w:r w:rsidRPr="00AD51EC">
        <w:rPr>
          <w:sz w:val="24"/>
          <w:szCs w:val="24"/>
        </w:rPr>
        <w:t xml:space="preserve">Javni natječaj je otvoren </w:t>
      </w:r>
      <w:r w:rsidR="00AD51EC" w:rsidRPr="00AD51EC">
        <w:rPr>
          <w:sz w:val="24"/>
          <w:szCs w:val="24"/>
        </w:rPr>
        <w:t>3</w:t>
      </w:r>
      <w:r w:rsidRPr="00AD51EC">
        <w:rPr>
          <w:sz w:val="24"/>
          <w:szCs w:val="24"/>
        </w:rPr>
        <w:t>0 dana od dana objave</w:t>
      </w:r>
      <w:r w:rsidR="001E335E">
        <w:rPr>
          <w:sz w:val="24"/>
          <w:szCs w:val="24"/>
        </w:rPr>
        <w:t>.</w:t>
      </w:r>
    </w:p>
    <w:p w14:paraId="017D0DF5" w14:textId="77777777" w:rsidR="00BE2F61" w:rsidRPr="00A22DF4" w:rsidRDefault="00A522BC" w:rsidP="00BE2F61">
      <w:pPr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P</w:t>
      </w:r>
      <w:r w:rsidR="00BE2F61" w:rsidRPr="00A22DF4">
        <w:rPr>
          <w:sz w:val="24"/>
          <w:szCs w:val="24"/>
        </w:rPr>
        <w:t xml:space="preserve">rijave poslane izvan roka neće biti </w:t>
      </w:r>
      <w:r w:rsidR="0031263C" w:rsidRPr="00A22DF4">
        <w:rPr>
          <w:sz w:val="24"/>
          <w:szCs w:val="24"/>
        </w:rPr>
        <w:t>razmatrane</w:t>
      </w:r>
      <w:r w:rsidR="00BE2F61" w:rsidRPr="00A22DF4">
        <w:rPr>
          <w:sz w:val="24"/>
          <w:szCs w:val="24"/>
        </w:rPr>
        <w:t xml:space="preserve">. </w:t>
      </w:r>
    </w:p>
    <w:p w14:paraId="358D335E" w14:textId="77777777" w:rsidR="00BE2F61" w:rsidRPr="00A22DF4" w:rsidRDefault="00BE2F61" w:rsidP="00BE2F61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BE2F61" w:rsidRPr="00A22DF4" w14:paraId="64F23C33" w14:textId="77777777" w:rsidTr="0031263C">
        <w:trPr>
          <w:trHeight w:hRule="exact" w:val="4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4F85BF2" w14:textId="77777777" w:rsidR="00BE2F61" w:rsidRPr="00A22DF4" w:rsidRDefault="00BE2F61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t>Kome se obratiti ako imate pitanja?</w:t>
            </w:r>
          </w:p>
          <w:p w14:paraId="46EBF3BC" w14:textId="77777777" w:rsidR="00BE2F61" w:rsidRPr="00A22DF4" w:rsidRDefault="00BE2F61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t>I. OSNOVNI PODACI O PODNOSITELJU PRIJAVE PROGRAMA</w:t>
            </w:r>
          </w:p>
        </w:tc>
      </w:tr>
    </w:tbl>
    <w:p w14:paraId="3BFC669D" w14:textId="77777777" w:rsidR="004246FE" w:rsidRDefault="004246FE" w:rsidP="0048559C">
      <w:pPr>
        <w:spacing w:after="0" w:line="240" w:lineRule="auto"/>
        <w:jc w:val="both"/>
        <w:rPr>
          <w:sz w:val="24"/>
          <w:szCs w:val="24"/>
        </w:rPr>
      </w:pPr>
    </w:p>
    <w:p w14:paraId="5CF97910" w14:textId="77777777" w:rsidR="00BE2F61" w:rsidRPr="00A22DF4" w:rsidRDefault="00BE2F61" w:rsidP="0048559C">
      <w:pPr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 xml:space="preserve">Sva pitanja vezana uz </w:t>
      </w:r>
      <w:r w:rsidR="00D3144F" w:rsidRPr="00A22DF4">
        <w:rPr>
          <w:sz w:val="24"/>
          <w:szCs w:val="24"/>
        </w:rPr>
        <w:t xml:space="preserve">Javni </w:t>
      </w:r>
      <w:r w:rsidR="00AE146D">
        <w:rPr>
          <w:sz w:val="24"/>
          <w:szCs w:val="24"/>
        </w:rPr>
        <w:t>natječaj</w:t>
      </w:r>
      <w:r w:rsidRPr="00A22DF4">
        <w:rPr>
          <w:sz w:val="24"/>
          <w:szCs w:val="24"/>
        </w:rPr>
        <w:t xml:space="preserve"> mogu se postaviti elektroničkim putem, slanjem upita na sljedeću adresu:</w:t>
      </w:r>
      <w:r w:rsidRPr="00A22DF4">
        <w:rPr>
          <w:i/>
          <w:sz w:val="24"/>
          <w:szCs w:val="24"/>
        </w:rPr>
        <w:t xml:space="preserve"> </w:t>
      </w:r>
      <w:hyperlink r:id="rId7" w:history="1">
        <w:r w:rsidR="00380442" w:rsidRPr="002F0DEC">
          <w:rPr>
            <w:rStyle w:val="Hiperveza"/>
            <w:sz w:val="24"/>
            <w:szCs w:val="24"/>
          </w:rPr>
          <w:t>dubravko.tarle@zagrebacka-zupanija.hr</w:t>
        </w:r>
      </w:hyperlink>
      <w:r w:rsidR="0023104C" w:rsidRPr="00A22DF4">
        <w:rPr>
          <w:sz w:val="24"/>
          <w:szCs w:val="24"/>
        </w:rPr>
        <w:t xml:space="preserve"> </w:t>
      </w:r>
      <w:r w:rsidRPr="00A22DF4">
        <w:rPr>
          <w:sz w:val="24"/>
          <w:szCs w:val="24"/>
        </w:rPr>
        <w:t>ili pozivom na broj telefona: 01 6009-</w:t>
      </w:r>
      <w:r w:rsidR="00933589" w:rsidRPr="00A22DF4">
        <w:rPr>
          <w:sz w:val="24"/>
          <w:szCs w:val="24"/>
        </w:rPr>
        <w:t>4</w:t>
      </w:r>
      <w:r w:rsidR="00AC6510" w:rsidRPr="00A22DF4">
        <w:rPr>
          <w:sz w:val="24"/>
          <w:szCs w:val="24"/>
        </w:rPr>
        <w:t>27</w:t>
      </w:r>
      <w:r w:rsidR="00A423FE" w:rsidRPr="00A22DF4">
        <w:rPr>
          <w:sz w:val="24"/>
          <w:szCs w:val="24"/>
        </w:rPr>
        <w:t>.</w:t>
      </w:r>
      <w:r w:rsidR="0031263C" w:rsidRPr="00A22DF4">
        <w:rPr>
          <w:sz w:val="24"/>
          <w:szCs w:val="24"/>
        </w:rPr>
        <w:t xml:space="preserve"> </w:t>
      </w:r>
    </w:p>
    <w:p w14:paraId="69A64775" w14:textId="77777777" w:rsidR="00B57B5F" w:rsidRDefault="00B57B5F" w:rsidP="0048559C">
      <w:pPr>
        <w:spacing w:after="0" w:line="240" w:lineRule="auto"/>
        <w:jc w:val="both"/>
        <w:rPr>
          <w:sz w:val="24"/>
          <w:szCs w:val="24"/>
        </w:rPr>
      </w:pPr>
    </w:p>
    <w:p w14:paraId="2B103BE1" w14:textId="77777777" w:rsidR="00B7119B" w:rsidRPr="00A22DF4" w:rsidRDefault="00B7119B" w:rsidP="0048559C">
      <w:pPr>
        <w:spacing w:after="0" w:line="240" w:lineRule="auto"/>
        <w:jc w:val="both"/>
        <w:rPr>
          <w:sz w:val="24"/>
          <w:szCs w:val="24"/>
        </w:rPr>
      </w:pPr>
    </w:p>
    <w:p w14:paraId="28D6018E" w14:textId="77777777" w:rsidR="00BE2F61" w:rsidRPr="00A22DF4" w:rsidRDefault="00BE2F61" w:rsidP="001A7424">
      <w:pPr>
        <w:pStyle w:val="Odlomakpopisa"/>
        <w:numPr>
          <w:ilvl w:val="0"/>
          <w:numId w:val="40"/>
        </w:numPr>
        <w:spacing w:after="0" w:line="240" w:lineRule="auto"/>
        <w:ind w:left="709" w:hanging="851"/>
        <w:jc w:val="both"/>
        <w:rPr>
          <w:b/>
          <w:sz w:val="24"/>
          <w:szCs w:val="24"/>
        </w:rPr>
      </w:pPr>
      <w:r w:rsidRPr="00A22DF4">
        <w:rPr>
          <w:b/>
          <w:sz w:val="24"/>
          <w:szCs w:val="24"/>
        </w:rPr>
        <w:t xml:space="preserve">OCJENA PRIJAVA I DONOŠENJE </w:t>
      </w:r>
      <w:r w:rsidR="004279F1" w:rsidRPr="00A22DF4">
        <w:rPr>
          <w:b/>
          <w:sz w:val="24"/>
          <w:szCs w:val="24"/>
        </w:rPr>
        <w:t>ZAKLJUČKA</w:t>
      </w:r>
      <w:r w:rsidRPr="00A22DF4">
        <w:rPr>
          <w:b/>
          <w:sz w:val="24"/>
          <w:szCs w:val="24"/>
        </w:rPr>
        <w:t xml:space="preserve"> O DODJELI SREDSTAVA </w:t>
      </w:r>
    </w:p>
    <w:p w14:paraId="35065DC2" w14:textId="77777777" w:rsidR="00AD5507" w:rsidRPr="00A22DF4" w:rsidRDefault="00AD5507" w:rsidP="00AD5507">
      <w:pPr>
        <w:spacing w:after="0" w:line="240" w:lineRule="auto"/>
        <w:jc w:val="both"/>
        <w:rPr>
          <w:sz w:val="24"/>
          <w:szCs w:val="24"/>
        </w:rPr>
      </w:pPr>
    </w:p>
    <w:p w14:paraId="5047A5A8" w14:textId="77777777" w:rsidR="00D5139F" w:rsidRPr="00A22DF4" w:rsidRDefault="00BE2F61" w:rsidP="00AD5507">
      <w:pPr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 xml:space="preserve">Sve pristigle i zaprimljene prijave proći će kroz sljedeću proceduru: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AD5507" w:rsidRPr="00A22DF4" w14:paraId="79B093CD" w14:textId="77777777" w:rsidTr="0031263C">
        <w:trPr>
          <w:trHeight w:hRule="exact" w:val="4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AAF120" w14:textId="77777777" w:rsidR="00AD5507" w:rsidRPr="00A22DF4" w:rsidRDefault="00AD5507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sz w:val="24"/>
                <w:szCs w:val="24"/>
              </w:rPr>
              <w:t xml:space="preserve">Pregled prijava u odnosu na propisane formalne uvjete Javnog </w:t>
            </w:r>
            <w:r w:rsidR="00380442">
              <w:rPr>
                <w:b/>
                <w:sz w:val="24"/>
                <w:szCs w:val="24"/>
              </w:rPr>
              <w:t>natječaja</w:t>
            </w:r>
          </w:p>
          <w:p w14:paraId="23F14353" w14:textId="77777777" w:rsidR="00AD5507" w:rsidRPr="00A22DF4" w:rsidRDefault="00AD5507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t>I. OSNOVNI PODACI O PODNOSITELJU PRIJAVE PROGRAMA</w:t>
            </w:r>
          </w:p>
        </w:tc>
      </w:tr>
    </w:tbl>
    <w:p w14:paraId="062318B6" w14:textId="77777777" w:rsidR="00AD5507" w:rsidRPr="00A22DF4" w:rsidRDefault="00BE2F61" w:rsidP="00AD5507">
      <w:pPr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 xml:space="preserve">Prijava se smatra potpunom ukoliko sadrži </w:t>
      </w:r>
      <w:r w:rsidR="00FB0B58" w:rsidRPr="00A22DF4">
        <w:rPr>
          <w:sz w:val="24"/>
          <w:szCs w:val="24"/>
        </w:rPr>
        <w:t>prijavni</w:t>
      </w:r>
      <w:r w:rsidRPr="00A22DF4">
        <w:rPr>
          <w:sz w:val="24"/>
          <w:szCs w:val="24"/>
        </w:rPr>
        <w:t xml:space="preserve"> </w:t>
      </w:r>
      <w:r w:rsidR="00FB0B58" w:rsidRPr="00A22DF4">
        <w:rPr>
          <w:sz w:val="24"/>
          <w:szCs w:val="24"/>
        </w:rPr>
        <w:t>obrazac</w:t>
      </w:r>
      <w:r w:rsidRPr="00A22DF4">
        <w:rPr>
          <w:sz w:val="24"/>
          <w:szCs w:val="24"/>
        </w:rPr>
        <w:t xml:space="preserve"> i </w:t>
      </w:r>
      <w:r w:rsidR="00FB0B58" w:rsidRPr="00A22DF4">
        <w:rPr>
          <w:sz w:val="24"/>
          <w:szCs w:val="24"/>
        </w:rPr>
        <w:t xml:space="preserve">sve </w:t>
      </w:r>
      <w:r w:rsidRPr="00A22DF4">
        <w:rPr>
          <w:sz w:val="24"/>
          <w:szCs w:val="24"/>
        </w:rPr>
        <w:t xml:space="preserve">obvezne priloge kako je navedeno u Javnom </w:t>
      </w:r>
      <w:r w:rsidR="00380442">
        <w:rPr>
          <w:sz w:val="24"/>
          <w:szCs w:val="24"/>
        </w:rPr>
        <w:t>natječaju</w:t>
      </w:r>
      <w:r w:rsidR="004246FE">
        <w:rPr>
          <w:sz w:val="24"/>
          <w:szCs w:val="24"/>
        </w:rPr>
        <w:t>.</w:t>
      </w:r>
    </w:p>
    <w:p w14:paraId="0B77ADB3" w14:textId="77777777" w:rsidR="00EA1ED6" w:rsidRPr="00A22DF4" w:rsidRDefault="00EA1ED6" w:rsidP="00AD5507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AD5507" w:rsidRPr="00A22DF4" w14:paraId="4706B2E7" w14:textId="77777777" w:rsidTr="00FB0B58">
        <w:trPr>
          <w:trHeight w:hRule="exact" w:val="4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94F6C9F" w14:textId="77777777" w:rsidR="00AD5507" w:rsidRPr="00A22DF4" w:rsidRDefault="00AD5507" w:rsidP="00FB0B58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t xml:space="preserve">Ocjena prijava koje su zadovoljile propisane formalne uvjete Javnog </w:t>
            </w:r>
            <w:r w:rsidR="00380442">
              <w:rPr>
                <w:b/>
                <w:bCs/>
                <w:sz w:val="24"/>
                <w:szCs w:val="24"/>
              </w:rPr>
              <w:t>natječaja</w:t>
            </w:r>
          </w:p>
        </w:tc>
      </w:tr>
    </w:tbl>
    <w:p w14:paraId="670A2906" w14:textId="77777777" w:rsidR="001607FB" w:rsidRPr="00A22DF4" w:rsidRDefault="006E5D67" w:rsidP="00AD5507">
      <w:pPr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Povjerenstvo za ocjenjivanje</w:t>
      </w:r>
      <w:r w:rsidR="00D14F13" w:rsidRPr="00A22DF4">
        <w:rPr>
          <w:sz w:val="24"/>
          <w:szCs w:val="24"/>
        </w:rPr>
        <w:t xml:space="preserve"> programa/projekta</w:t>
      </w:r>
      <w:r w:rsidRPr="00A22DF4">
        <w:rPr>
          <w:sz w:val="24"/>
          <w:szCs w:val="24"/>
        </w:rPr>
        <w:t xml:space="preserve"> razmatra i ocjenjuje prijave koje su ispunile formalne uvjete </w:t>
      </w:r>
      <w:r w:rsidR="00D14F13" w:rsidRPr="00A22DF4">
        <w:rPr>
          <w:sz w:val="24"/>
          <w:szCs w:val="24"/>
        </w:rPr>
        <w:t>J</w:t>
      </w:r>
      <w:r w:rsidRPr="00A22DF4">
        <w:rPr>
          <w:sz w:val="24"/>
          <w:szCs w:val="24"/>
        </w:rPr>
        <w:t>avnog</w:t>
      </w:r>
      <w:r w:rsidR="00380442">
        <w:rPr>
          <w:sz w:val="24"/>
          <w:szCs w:val="24"/>
        </w:rPr>
        <w:t xml:space="preserve"> natječaja</w:t>
      </w:r>
      <w:r w:rsidRPr="00A22DF4">
        <w:rPr>
          <w:sz w:val="24"/>
          <w:szCs w:val="24"/>
        </w:rPr>
        <w:t xml:space="preserve"> sukladno kriterijima koji su propisani </w:t>
      </w:r>
      <w:r w:rsidR="00D14F13" w:rsidRPr="00A22DF4">
        <w:rPr>
          <w:sz w:val="24"/>
          <w:szCs w:val="24"/>
        </w:rPr>
        <w:t>J</w:t>
      </w:r>
      <w:r w:rsidR="006C5214" w:rsidRPr="00A22DF4">
        <w:rPr>
          <w:sz w:val="24"/>
          <w:szCs w:val="24"/>
        </w:rPr>
        <w:t xml:space="preserve">avnim </w:t>
      </w:r>
      <w:r w:rsidR="00380442">
        <w:rPr>
          <w:sz w:val="24"/>
          <w:szCs w:val="24"/>
        </w:rPr>
        <w:t>natječajem</w:t>
      </w:r>
      <w:r w:rsidR="006C5214" w:rsidRPr="00A22DF4">
        <w:rPr>
          <w:sz w:val="24"/>
          <w:szCs w:val="24"/>
        </w:rPr>
        <w:t>.</w:t>
      </w:r>
    </w:p>
    <w:p w14:paraId="0BD4B49B" w14:textId="77777777" w:rsidR="00EA1ED6" w:rsidRPr="00A22DF4" w:rsidRDefault="00EA1ED6" w:rsidP="00AD5507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8C4BF8" w:rsidRPr="00A22DF4" w14:paraId="1F6086F3" w14:textId="77777777" w:rsidTr="00FB0B58">
        <w:trPr>
          <w:trHeight w:hRule="exact" w:val="4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216796" w14:textId="77777777" w:rsidR="008C4BF8" w:rsidRPr="00A22DF4" w:rsidRDefault="001607FB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t xml:space="preserve">Obavijest o rezultatima </w:t>
            </w:r>
            <w:r w:rsidR="002F1F9C">
              <w:rPr>
                <w:b/>
                <w:bCs/>
                <w:sz w:val="24"/>
                <w:szCs w:val="24"/>
              </w:rPr>
              <w:t>J</w:t>
            </w:r>
            <w:r w:rsidR="004246FE">
              <w:rPr>
                <w:b/>
                <w:bCs/>
                <w:sz w:val="24"/>
                <w:szCs w:val="24"/>
              </w:rPr>
              <w:t xml:space="preserve">avnog </w:t>
            </w:r>
            <w:r w:rsidR="00380442">
              <w:rPr>
                <w:b/>
                <w:bCs/>
                <w:sz w:val="24"/>
                <w:szCs w:val="24"/>
              </w:rPr>
              <w:t>natječaja</w:t>
            </w:r>
          </w:p>
          <w:p w14:paraId="6E8FD80E" w14:textId="77777777" w:rsidR="008C4BF8" w:rsidRPr="00A22DF4" w:rsidRDefault="008C4BF8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t>I. OSNOVNI PODACI O PODNOSITELJU PRIJAVE PROGRAMA</w:t>
            </w:r>
          </w:p>
        </w:tc>
      </w:tr>
    </w:tbl>
    <w:p w14:paraId="5525E77A" w14:textId="77777777" w:rsidR="0023104C" w:rsidRPr="00A22DF4" w:rsidRDefault="0023104C" w:rsidP="0023104C">
      <w:pPr>
        <w:spacing w:after="0" w:line="240" w:lineRule="auto"/>
        <w:rPr>
          <w:sz w:val="24"/>
          <w:szCs w:val="24"/>
        </w:rPr>
      </w:pPr>
      <w:r w:rsidRPr="00A22DF4">
        <w:rPr>
          <w:sz w:val="24"/>
          <w:szCs w:val="24"/>
        </w:rPr>
        <w:t>Zaključak o dodjeli financijskih sredstva za programe/projekte donosi Župan.</w:t>
      </w:r>
    </w:p>
    <w:p w14:paraId="2A2E0CF0" w14:textId="77777777" w:rsidR="0023104C" w:rsidRPr="00A22DF4" w:rsidRDefault="0023104C" w:rsidP="0023104C">
      <w:pPr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lastRenderedPageBreak/>
        <w:t xml:space="preserve">Rezultati javnog </w:t>
      </w:r>
      <w:r w:rsidR="00380442">
        <w:rPr>
          <w:sz w:val="24"/>
          <w:szCs w:val="24"/>
        </w:rPr>
        <w:t>natječaja</w:t>
      </w:r>
      <w:r w:rsidRPr="00A22DF4">
        <w:rPr>
          <w:sz w:val="24"/>
          <w:szCs w:val="24"/>
        </w:rPr>
        <w:t xml:space="preserve"> objavljuju se na web stranici Zagrebačke županije</w:t>
      </w:r>
      <w:bookmarkStart w:id="4" w:name="_Hlk508713715"/>
      <w:r w:rsidRPr="00A22DF4">
        <w:rPr>
          <w:sz w:val="24"/>
          <w:szCs w:val="24"/>
        </w:rPr>
        <w:t xml:space="preserve"> te </w:t>
      </w:r>
      <w:r w:rsidR="002911C4" w:rsidRPr="00A22DF4">
        <w:rPr>
          <w:sz w:val="24"/>
          <w:szCs w:val="24"/>
        </w:rPr>
        <w:t xml:space="preserve">će </w:t>
      </w:r>
      <w:r w:rsidRPr="00A22DF4">
        <w:rPr>
          <w:sz w:val="24"/>
          <w:szCs w:val="24"/>
        </w:rPr>
        <w:t>se prijaviteljima koje ne ostvare p</w:t>
      </w:r>
      <w:r w:rsidR="002911C4" w:rsidRPr="00A22DF4">
        <w:rPr>
          <w:sz w:val="24"/>
          <w:szCs w:val="24"/>
        </w:rPr>
        <w:t>ravo na financiranje dostaviti</w:t>
      </w:r>
      <w:r w:rsidRPr="00A22DF4">
        <w:rPr>
          <w:sz w:val="24"/>
          <w:szCs w:val="24"/>
        </w:rPr>
        <w:t xml:space="preserve"> pisana obavijest</w:t>
      </w:r>
      <w:bookmarkEnd w:id="4"/>
      <w:r w:rsidRPr="00A22DF4">
        <w:rPr>
          <w:sz w:val="24"/>
          <w:szCs w:val="24"/>
        </w:rPr>
        <w:t>.</w:t>
      </w:r>
    </w:p>
    <w:p w14:paraId="43B30FF4" w14:textId="77777777" w:rsidR="001607FB" w:rsidRPr="00A22DF4" w:rsidRDefault="001607FB" w:rsidP="00AD5507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1607FB" w:rsidRPr="00A22DF4" w14:paraId="3D53773E" w14:textId="77777777" w:rsidTr="00FB0B58">
        <w:trPr>
          <w:trHeight w:hRule="exact" w:val="4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77E965" w14:textId="77777777" w:rsidR="001607FB" w:rsidRPr="00A22DF4" w:rsidRDefault="001607FB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t xml:space="preserve">Sklapanje Ugovora </w:t>
            </w:r>
            <w:r w:rsidR="00D14F13" w:rsidRPr="00A22DF4">
              <w:rPr>
                <w:b/>
                <w:bCs/>
                <w:sz w:val="24"/>
                <w:szCs w:val="24"/>
              </w:rPr>
              <w:t xml:space="preserve">o financiranju projekata </w:t>
            </w:r>
            <w:r w:rsidR="0052311B">
              <w:rPr>
                <w:b/>
                <w:bCs/>
                <w:sz w:val="24"/>
                <w:szCs w:val="24"/>
              </w:rPr>
              <w:t>ili aktivnosti</w:t>
            </w:r>
          </w:p>
          <w:p w14:paraId="5E4194CB" w14:textId="77777777" w:rsidR="001607FB" w:rsidRPr="00A22DF4" w:rsidRDefault="001607FB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</w:p>
          <w:p w14:paraId="14F60611" w14:textId="77777777" w:rsidR="001607FB" w:rsidRPr="00A22DF4" w:rsidRDefault="001607FB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t>I. OSNOVNI PODACI O PODNOSITELJU PRIJAVE PROGRAMA</w:t>
            </w:r>
          </w:p>
        </w:tc>
      </w:tr>
    </w:tbl>
    <w:p w14:paraId="461260C9" w14:textId="77777777" w:rsidR="0052311B" w:rsidRPr="00984564" w:rsidRDefault="0052311B" w:rsidP="0052311B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Prijave se </w:t>
      </w:r>
      <w:r w:rsidRPr="00984564">
        <w:rPr>
          <w:rFonts w:eastAsia="Times New Roman"/>
          <w:sz w:val="24"/>
          <w:szCs w:val="24"/>
          <w:lang w:eastAsia="hr-HR"/>
        </w:rPr>
        <w:t>obrađuju prema redoslijedu zaprimanja i do utroška sredstava.</w:t>
      </w:r>
    </w:p>
    <w:p w14:paraId="4A17E200" w14:textId="77777777" w:rsidR="0052311B" w:rsidRPr="00524F7D" w:rsidRDefault="0052311B" w:rsidP="0052311B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bookmarkStart w:id="5" w:name="_Hlk514403217"/>
      <w:r w:rsidRPr="0076590B">
        <w:rPr>
          <w:rFonts w:eastAsia="Times New Roman"/>
          <w:sz w:val="24"/>
          <w:szCs w:val="24"/>
          <w:lang w:eastAsia="hr-HR"/>
        </w:rPr>
        <w:t>Novčane potpore odobravaju se nakon završenog projekta, a na temelju preslika računa i dokaza o plaćanju prihvatljivog troška za provedene aktivnosti unutar projekta.</w:t>
      </w:r>
      <w:bookmarkEnd w:id="5"/>
      <w:r w:rsidRPr="0076590B">
        <w:rPr>
          <w:rFonts w:eastAsia="Times New Roman"/>
          <w:sz w:val="24"/>
          <w:szCs w:val="24"/>
          <w:lang w:eastAsia="hr-HR"/>
        </w:rPr>
        <w:t xml:space="preserve"> Prijave moraju zadovoljiti formalne uvjete</w:t>
      </w:r>
      <w:r>
        <w:rPr>
          <w:rFonts w:eastAsia="Times New Roman"/>
          <w:sz w:val="24"/>
          <w:szCs w:val="24"/>
          <w:lang w:eastAsia="hr-HR"/>
        </w:rPr>
        <w:t xml:space="preserve">, a zatim se boduju </w:t>
      </w:r>
      <w:r w:rsidRPr="00524F7D">
        <w:rPr>
          <w:rFonts w:eastAsia="Times New Roman"/>
          <w:sz w:val="24"/>
          <w:szCs w:val="24"/>
          <w:lang w:eastAsia="hr-HR"/>
        </w:rPr>
        <w:t>na način da u daljnju obradu idu prijave koje su ostvaril</w:t>
      </w:r>
      <w:r>
        <w:rPr>
          <w:rFonts w:eastAsia="Times New Roman"/>
          <w:sz w:val="24"/>
          <w:szCs w:val="24"/>
          <w:lang w:eastAsia="hr-HR"/>
        </w:rPr>
        <w:t>e</w:t>
      </w:r>
      <w:r w:rsidRPr="00524F7D">
        <w:rPr>
          <w:rFonts w:eastAsia="Times New Roman"/>
          <w:sz w:val="24"/>
          <w:szCs w:val="24"/>
          <w:lang w:eastAsia="hr-HR"/>
        </w:rPr>
        <w:t xml:space="preserve"> minimalno </w:t>
      </w:r>
      <w:r w:rsidR="00380442">
        <w:rPr>
          <w:rFonts w:eastAsia="Times New Roman"/>
          <w:sz w:val="24"/>
          <w:szCs w:val="24"/>
          <w:lang w:eastAsia="hr-HR"/>
        </w:rPr>
        <w:t>3</w:t>
      </w:r>
      <w:r w:rsidRPr="00524F7D">
        <w:rPr>
          <w:rFonts w:eastAsia="Times New Roman"/>
          <w:sz w:val="24"/>
          <w:szCs w:val="24"/>
          <w:lang w:eastAsia="hr-HR"/>
        </w:rPr>
        <w:t xml:space="preserve"> bod</w:t>
      </w:r>
      <w:r w:rsidR="00380442">
        <w:rPr>
          <w:rFonts w:eastAsia="Times New Roman"/>
          <w:sz w:val="24"/>
          <w:szCs w:val="24"/>
          <w:lang w:eastAsia="hr-HR"/>
        </w:rPr>
        <w:t>a</w:t>
      </w:r>
      <w:r w:rsidRPr="00524F7D">
        <w:rPr>
          <w:rFonts w:eastAsia="Times New Roman"/>
          <w:sz w:val="24"/>
          <w:szCs w:val="24"/>
          <w:lang w:eastAsia="hr-HR"/>
        </w:rPr>
        <w:t>.</w:t>
      </w:r>
    </w:p>
    <w:p w14:paraId="1145F1D2" w14:textId="77777777" w:rsidR="0052311B" w:rsidRDefault="0052311B" w:rsidP="00AD5507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435AB445" w14:textId="77777777" w:rsidR="001607FB" w:rsidRPr="0052311B" w:rsidRDefault="00D14F13" w:rsidP="00AD5507">
      <w:pPr>
        <w:spacing w:after="0" w:line="240" w:lineRule="auto"/>
        <w:jc w:val="both"/>
        <w:rPr>
          <w:sz w:val="24"/>
          <w:szCs w:val="24"/>
        </w:rPr>
      </w:pPr>
      <w:r w:rsidRPr="0052311B">
        <w:rPr>
          <w:sz w:val="24"/>
          <w:szCs w:val="24"/>
        </w:rPr>
        <w:t>Sa svim prijaviteljima kojima su odobrena financijska sredstva Županija će potpisati Ugovor o financiranju projekata</w:t>
      </w:r>
      <w:r w:rsidR="0052311B" w:rsidRPr="0052311B">
        <w:rPr>
          <w:sz w:val="24"/>
          <w:szCs w:val="24"/>
        </w:rPr>
        <w:t xml:space="preserve"> ili aktivnosti </w:t>
      </w:r>
      <w:r w:rsidRPr="0052311B">
        <w:rPr>
          <w:sz w:val="24"/>
          <w:szCs w:val="24"/>
        </w:rPr>
        <w:t>najkasnije 30 dana od dana donošenja Zaključka o dodjeli financijskih sredstava</w:t>
      </w:r>
      <w:r w:rsidR="00B142D8">
        <w:rPr>
          <w:sz w:val="24"/>
          <w:szCs w:val="24"/>
        </w:rPr>
        <w:t>.</w:t>
      </w:r>
    </w:p>
    <w:p w14:paraId="09C290A3" w14:textId="77777777" w:rsidR="005B66D2" w:rsidRDefault="003300AE" w:rsidP="005B66D2">
      <w:pPr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Ugovorom o financiranju projekata Županija može zahtijevati sredstva osiguranja (zadužnica, mjenica, itd.).</w:t>
      </w:r>
    </w:p>
    <w:p w14:paraId="08338154" w14:textId="77777777" w:rsidR="00D5139F" w:rsidRPr="00A22DF4" w:rsidRDefault="00ED0699" w:rsidP="005B66D2">
      <w:pPr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ab/>
      </w:r>
    </w:p>
    <w:p w14:paraId="3AF52B43" w14:textId="77777777" w:rsidR="00D14F13" w:rsidRPr="00A22DF4" w:rsidRDefault="00D14F13" w:rsidP="00D14F13">
      <w:pPr>
        <w:spacing w:after="0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Zagrebačka županija, kao davatelj sredstva ima pravo uvida u svu dokumentaciju i podatke vezano uz projekt za koji daje financijsku potporu, kao i obaviti terensk</w:t>
      </w:r>
      <w:r w:rsidR="006C5214" w:rsidRPr="00A22DF4">
        <w:rPr>
          <w:sz w:val="24"/>
          <w:szCs w:val="24"/>
        </w:rPr>
        <w:t>u kontrolu</w:t>
      </w:r>
      <w:r w:rsidRPr="00A22DF4">
        <w:rPr>
          <w:sz w:val="24"/>
          <w:szCs w:val="24"/>
        </w:rPr>
        <w:t>, a korisnik sredstava dužan je isto omogućiti.</w:t>
      </w:r>
    </w:p>
    <w:p w14:paraId="6A898892" w14:textId="77777777" w:rsidR="005B66D2" w:rsidRPr="00A22DF4" w:rsidRDefault="005B66D2" w:rsidP="00FF251A">
      <w:pPr>
        <w:spacing w:after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D027E0" w:rsidRPr="00A22DF4" w14:paraId="0DB94A1A" w14:textId="77777777" w:rsidTr="00192654">
        <w:trPr>
          <w:trHeight w:hRule="exact"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494412" w14:textId="77777777" w:rsidR="00D027E0" w:rsidRPr="00A22DF4" w:rsidRDefault="00D027E0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t>Kada je korisnik dužan izvršiti povrat primljenih sredstava</w:t>
            </w:r>
          </w:p>
          <w:p w14:paraId="4AC54A1E" w14:textId="77777777" w:rsidR="00D027E0" w:rsidRPr="00A22DF4" w:rsidRDefault="00D027E0" w:rsidP="00D61C72">
            <w:pPr>
              <w:widowControl w:val="0"/>
              <w:suppressLineNumbers/>
              <w:snapToGrid w:val="0"/>
              <w:rPr>
                <w:b/>
                <w:bCs/>
                <w:sz w:val="24"/>
                <w:szCs w:val="24"/>
              </w:rPr>
            </w:pPr>
            <w:r w:rsidRPr="00A22DF4">
              <w:rPr>
                <w:b/>
                <w:bCs/>
                <w:sz w:val="24"/>
                <w:szCs w:val="24"/>
              </w:rPr>
              <w:t>I. OSNOVNI PODACI O PODNOSITELJU PRIJAVE PROGRAMA</w:t>
            </w:r>
          </w:p>
        </w:tc>
      </w:tr>
    </w:tbl>
    <w:p w14:paraId="185C7BD3" w14:textId="77777777" w:rsidR="00D027E0" w:rsidRPr="00A22DF4" w:rsidRDefault="00D027E0" w:rsidP="00D027E0">
      <w:pPr>
        <w:spacing w:after="0"/>
        <w:rPr>
          <w:sz w:val="24"/>
          <w:szCs w:val="24"/>
          <w:shd w:val="clear" w:color="auto" w:fill="FFFFFF"/>
        </w:rPr>
      </w:pPr>
    </w:p>
    <w:p w14:paraId="2F06FFDB" w14:textId="77777777" w:rsidR="001607FB" w:rsidRPr="00A22DF4" w:rsidRDefault="006C5214" w:rsidP="00AD5507">
      <w:pPr>
        <w:spacing w:after="0" w:line="240" w:lineRule="auto"/>
        <w:jc w:val="both"/>
        <w:rPr>
          <w:sz w:val="24"/>
          <w:szCs w:val="24"/>
        </w:rPr>
      </w:pPr>
      <w:r w:rsidRPr="00A22DF4">
        <w:rPr>
          <w:sz w:val="24"/>
          <w:szCs w:val="24"/>
        </w:rPr>
        <w:tab/>
      </w:r>
      <w:r w:rsidR="00D027E0" w:rsidRPr="00A22DF4">
        <w:rPr>
          <w:sz w:val="24"/>
          <w:szCs w:val="24"/>
        </w:rPr>
        <w:t>Korisnik je dužan izvršiti povrat primljenih sredstava ako ne ispuni sljedeće obveze iz Ugovora:</w:t>
      </w:r>
    </w:p>
    <w:p w14:paraId="3A9242DC" w14:textId="77777777" w:rsidR="00D027E0" w:rsidRPr="00A22DF4" w:rsidRDefault="00D027E0" w:rsidP="00192654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Ne izvrši projekt</w:t>
      </w:r>
      <w:r w:rsidR="0052311B">
        <w:rPr>
          <w:sz w:val="24"/>
          <w:szCs w:val="24"/>
        </w:rPr>
        <w:t>/aktivnost</w:t>
      </w:r>
      <w:r w:rsidRPr="00A22DF4">
        <w:rPr>
          <w:sz w:val="24"/>
          <w:szCs w:val="24"/>
        </w:rPr>
        <w:t>,</w:t>
      </w:r>
    </w:p>
    <w:p w14:paraId="181BC4A5" w14:textId="77777777" w:rsidR="00D027E0" w:rsidRPr="00A22DF4" w:rsidRDefault="00D027E0" w:rsidP="00192654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Ne koristi sredstva namjenski,</w:t>
      </w:r>
    </w:p>
    <w:p w14:paraId="7C53B5CB" w14:textId="77777777" w:rsidR="00D027E0" w:rsidRPr="00A22DF4" w:rsidRDefault="00D027E0" w:rsidP="00192654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sz w:val="24"/>
          <w:szCs w:val="24"/>
        </w:rPr>
      </w:pPr>
      <w:r w:rsidRPr="00A22DF4">
        <w:rPr>
          <w:sz w:val="24"/>
          <w:szCs w:val="24"/>
        </w:rPr>
        <w:t>Ne podnese cjelovito izvješće u ugovorenom roku.</w:t>
      </w:r>
    </w:p>
    <w:p w14:paraId="3272345E" w14:textId="77777777" w:rsidR="00D027E0" w:rsidRPr="00A22DF4" w:rsidRDefault="00D027E0" w:rsidP="00D027E0">
      <w:pPr>
        <w:spacing w:after="0" w:line="240" w:lineRule="auto"/>
        <w:jc w:val="both"/>
        <w:rPr>
          <w:sz w:val="24"/>
          <w:szCs w:val="24"/>
        </w:rPr>
      </w:pPr>
    </w:p>
    <w:p w14:paraId="624FCB4B" w14:textId="77777777" w:rsidR="00ED4F39" w:rsidRDefault="00ED4F39" w:rsidP="00ED4F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Ukoliko korisnik ne vrati sredstva u roku koji je utvrdila Županija, Županija će povećati dospjele iznose dodavanjem zatezne kamate.</w:t>
      </w:r>
    </w:p>
    <w:p w14:paraId="2A36F196" w14:textId="77777777" w:rsidR="00ED4F39" w:rsidRDefault="00ED4F39" w:rsidP="00ED4F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Ako korisnik ne postupi po obvezi </w:t>
      </w:r>
      <w:r w:rsidR="00537CD9">
        <w:rPr>
          <w:rFonts w:eastAsia="Times New Roman"/>
          <w:sz w:val="24"/>
          <w:szCs w:val="24"/>
          <w:lang w:eastAsia="hr-HR"/>
        </w:rPr>
        <w:t xml:space="preserve">povrata sredstava, </w:t>
      </w:r>
      <w:r>
        <w:rPr>
          <w:rFonts w:eastAsia="Times New Roman"/>
          <w:sz w:val="24"/>
          <w:szCs w:val="24"/>
          <w:lang w:eastAsia="hr-HR"/>
        </w:rPr>
        <w:t xml:space="preserve"> nema pravo na sredstva po programima ili projektima ove Odluke u slijedeće 3 (tri) godine.</w:t>
      </w:r>
    </w:p>
    <w:p w14:paraId="18DECC34" w14:textId="77777777" w:rsidR="000874B9" w:rsidRDefault="000874B9" w:rsidP="00205444">
      <w:pPr>
        <w:pStyle w:val="Odlomakpopisa"/>
        <w:spacing w:after="0" w:line="240" w:lineRule="auto"/>
        <w:ind w:left="2160"/>
        <w:jc w:val="both"/>
        <w:rPr>
          <w:sz w:val="24"/>
          <w:szCs w:val="24"/>
        </w:rPr>
      </w:pPr>
    </w:p>
    <w:p w14:paraId="364CB006" w14:textId="290CBC95" w:rsidR="00014BEE" w:rsidRPr="006C4F71" w:rsidRDefault="00014BEE" w:rsidP="00014BEE">
      <w:pPr>
        <w:spacing w:after="0"/>
        <w:rPr>
          <w:rFonts w:eastAsia="Times New Roman" w:cs="Calibri"/>
          <w:sz w:val="24"/>
          <w:szCs w:val="24"/>
          <w:lang w:eastAsia="hr-HR"/>
        </w:rPr>
      </w:pPr>
      <w:r w:rsidRPr="00AD51EC">
        <w:rPr>
          <w:rFonts w:eastAsia="Times New Roman" w:cs="Calibri"/>
          <w:sz w:val="24"/>
          <w:szCs w:val="24"/>
          <w:lang w:eastAsia="hr-HR"/>
        </w:rPr>
        <w:t>KLASA</w:t>
      </w:r>
      <w:r w:rsidRPr="006C4F71">
        <w:rPr>
          <w:rFonts w:eastAsia="Times New Roman" w:cs="Calibri"/>
          <w:sz w:val="24"/>
          <w:szCs w:val="24"/>
          <w:lang w:eastAsia="hr-HR"/>
        </w:rPr>
        <w:t>: 323-01/2</w:t>
      </w:r>
      <w:r w:rsidR="00821D2C" w:rsidRPr="006C4F71">
        <w:rPr>
          <w:rFonts w:eastAsia="Times New Roman" w:cs="Calibri"/>
          <w:sz w:val="24"/>
          <w:szCs w:val="24"/>
          <w:lang w:eastAsia="hr-HR"/>
        </w:rPr>
        <w:t>2</w:t>
      </w:r>
      <w:r w:rsidRPr="006C4F71">
        <w:rPr>
          <w:rFonts w:eastAsia="Times New Roman" w:cs="Calibri"/>
          <w:sz w:val="24"/>
          <w:szCs w:val="24"/>
          <w:lang w:eastAsia="hr-HR"/>
        </w:rPr>
        <w:t>-01/0</w:t>
      </w:r>
      <w:r w:rsidR="00D53262" w:rsidRPr="006C4F71">
        <w:rPr>
          <w:rFonts w:eastAsia="Times New Roman" w:cs="Calibri"/>
          <w:sz w:val="24"/>
          <w:szCs w:val="24"/>
          <w:lang w:eastAsia="hr-HR"/>
        </w:rPr>
        <w:t>2</w:t>
      </w:r>
    </w:p>
    <w:p w14:paraId="37099472" w14:textId="1C295F1A" w:rsidR="00014BEE" w:rsidRPr="006C4F71" w:rsidRDefault="00014BEE" w:rsidP="00014BEE">
      <w:pPr>
        <w:spacing w:after="0"/>
        <w:rPr>
          <w:rFonts w:eastAsia="Times New Roman" w:cs="Calibri"/>
          <w:sz w:val="24"/>
          <w:szCs w:val="24"/>
          <w:lang w:eastAsia="hr-HR"/>
        </w:rPr>
      </w:pPr>
      <w:r w:rsidRPr="006C4F71">
        <w:rPr>
          <w:rFonts w:eastAsia="Times New Roman" w:cs="Calibri"/>
          <w:sz w:val="24"/>
          <w:szCs w:val="24"/>
          <w:lang w:eastAsia="hr-HR"/>
        </w:rPr>
        <w:t>URBROJ: 238/1-08-01/4-2</w:t>
      </w:r>
      <w:r w:rsidR="00821D2C" w:rsidRPr="006C4F71">
        <w:rPr>
          <w:rFonts w:eastAsia="Times New Roman" w:cs="Calibri"/>
          <w:sz w:val="24"/>
          <w:szCs w:val="24"/>
          <w:lang w:eastAsia="hr-HR"/>
        </w:rPr>
        <w:t>2</w:t>
      </w:r>
      <w:r w:rsidRPr="006C4F71">
        <w:rPr>
          <w:rFonts w:eastAsia="Times New Roman" w:cs="Calibri"/>
          <w:sz w:val="24"/>
          <w:szCs w:val="24"/>
          <w:lang w:eastAsia="hr-HR"/>
        </w:rPr>
        <w:t>-</w:t>
      </w:r>
      <w:r w:rsidR="000B6A28" w:rsidRPr="006C4F71">
        <w:rPr>
          <w:rFonts w:eastAsia="Times New Roman" w:cs="Calibri"/>
          <w:sz w:val="24"/>
          <w:szCs w:val="24"/>
          <w:lang w:eastAsia="hr-HR"/>
        </w:rPr>
        <w:t>0</w:t>
      </w:r>
      <w:r w:rsidR="00001BB5">
        <w:rPr>
          <w:rFonts w:eastAsia="Times New Roman" w:cs="Calibri"/>
          <w:sz w:val="24"/>
          <w:szCs w:val="24"/>
          <w:lang w:eastAsia="hr-HR"/>
        </w:rPr>
        <w:t>6</w:t>
      </w:r>
    </w:p>
    <w:p w14:paraId="0590B116" w14:textId="2AE790AC" w:rsidR="00014BEE" w:rsidRPr="00014BEE" w:rsidRDefault="00014BEE" w:rsidP="00014BEE">
      <w:pPr>
        <w:spacing w:after="0"/>
        <w:rPr>
          <w:rFonts w:eastAsia="Times New Roman" w:cs="Calibri"/>
          <w:sz w:val="24"/>
          <w:szCs w:val="24"/>
          <w:lang w:eastAsia="hr-HR"/>
        </w:rPr>
      </w:pPr>
      <w:r w:rsidRPr="006C4F71">
        <w:rPr>
          <w:rFonts w:eastAsia="Times New Roman" w:cs="Calibri"/>
          <w:sz w:val="24"/>
          <w:szCs w:val="24"/>
          <w:lang w:eastAsia="hr-HR"/>
        </w:rPr>
        <w:t xml:space="preserve">Zagreb, </w:t>
      </w:r>
      <w:r w:rsidR="00B84F00" w:rsidRPr="006C4F71">
        <w:rPr>
          <w:rFonts w:eastAsia="Times New Roman" w:cs="Calibri"/>
          <w:sz w:val="24"/>
          <w:szCs w:val="24"/>
          <w:lang w:eastAsia="hr-HR"/>
        </w:rPr>
        <w:t>06</w:t>
      </w:r>
      <w:r w:rsidR="00282558" w:rsidRPr="006C4F71">
        <w:rPr>
          <w:rFonts w:eastAsia="Times New Roman" w:cs="Calibri"/>
          <w:sz w:val="24"/>
          <w:szCs w:val="24"/>
          <w:lang w:eastAsia="hr-HR"/>
        </w:rPr>
        <w:t xml:space="preserve">. </w:t>
      </w:r>
      <w:r w:rsidR="0055505A" w:rsidRPr="006C4F71">
        <w:rPr>
          <w:rFonts w:eastAsia="Times New Roman" w:cs="Calibri"/>
          <w:sz w:val="24"/>
          <w:szCs w:val="24"/>
          <w:lang w:eastAsia="hr-HR"/>
        </w:rPr>
        <w:t>travnja</w:t>
      </w:r>
      <w:r w:rsidRPr="006C4F71">
        <w:rPr>
          <w:rFonts w:eastAsia="Times New Roman" w:cs="Calibri"/>
          <w:sz w:val="24"/>
          <w:szCs w:val="24"/>
          <w:lang w:eastAsia="hr-HR"/>
        </w:rPr>
        <w:t xml:space="preserve"> 202</w:t>
      </w:r>
      <w:r w:rsidR="00821D2C" w:rsidRPr="006C4F71">
        <w:rPr>
          <w:rFonts w:eastAsia="Times New Roman" w:cs="Calibri"/>
          <w:sz w:val="24"/>
          <w:szCs w:val="24"/>
          <w:lang w:eastAsia="hr-HR"/>
        </w:rPr>
        <w:t>2</w:t>
      </w:r>
      <w:r w:rsidRPr="006C4F71">
        <w:rPr>
          <w:rFonts w:eastAsia="Times New Roman" w:cs="Calibri"/>
          <w:sz w:val="24"/>
          <w:szCs w:val="24"/>
          <w:lang w:eastAsia="hr-HR"/>
        </w:rPr>
        <w:t>.</w:t>
      </w:r>
    </w:p>
    <w:p w14:paraId="1AE63A0A" w14:textId="77777777" w:rsidR="00014BEE" w:rsidRPr="00A22DF4" w:rsidRDefault="00014BEE" w:rsidP="00014BEE">
      <w:pPr>
        <w:pStyle w:val="Odlomakpopisa"/>
        <w:spacing w:after="0" w:line="240" w:lineRule="auto"/>
        <w:ind w:left="-284"/>
        <w:jc w:val="both"/>
        <w:rPr>
          <w:sz w:val="24"/>
          <w:szCs w:val="24"/>
        </w:rPr>
      </w:pPr>
    </w:p>
    <w:sectPr w:rsidR="00014BEE" w:rsidRPr="00A22DF4" w:rsidSect="002E1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43914"/>
    <w:multiLevelType w:val="multilevel"/>
    <w:tmpl w:val="C5306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7D0BFB"/>
    <w:multiLevelType w:val="hybridMultilevel"/>
    <w:tmpl w:val="05DAEFF6"/>
    <w:lvl w:ilvl="0" w:tplc="3FA2B97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00FE0"/>
    <w:multiLevelType w:val="hybridMultilevel"/>
    <w:tmpl w:val="643600FE"/>
    <w:lvl w:ilvl="0" w:tplc="6A547E92">
      <w:start w:val="1"/>
      <w:numFmt w:val="lowerLetter"/>
      <w:lvlText w:val="%1)"/>
      <w:lvlJc w:val="left"/>
      <w:pPr>
        <w:ind w:left="23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15" w:hanging="360"/>
      </w:pPr>
    </w:lvl>
    <w:lvl w:ilvl="2" w:tplc="041A001B" w:tentative="1">
      <w:start w:val="1"/>
      <w:numFmt w:val="lowerRoman"/>
      <w:lvlText w:val="%3."/>
      <w:lvlJc w:val="right"/>
      <w:pPr>
        <w:ind w:left="3435" w:hanging="180"/>
      </w:pPr>
    </w:lvl>
    <w:lvl w:ilvl="3" w:tplc="041A000F" w:tentative="1">
      <w:start w:val="1"/>
      <w:numFmt w:val="decimal"/>
      <w:lvlText w:val="%4."/>
      <w:lvlJc w:val="left"/>
      <w:pPr>
        <w:ind w:left="4155" w:hanging="360"/>
      </w:pPr>
    </w:lvl>
    <w:lvl w:ilvl="4" w:tplc="041A0019" w:tentative="1">
      <w:start w:val="1"/>
      <w:numFmt w:val="lowerLetter"/>
      <w:lvlText w:val="%5."/>
      <w:lvlJc w:val="left"/>
      <w:pPr>
        <w:ind w:left="4875" w:hanging="360"/>
      </w:pPr>
    </w:lvl>
    <w:lvl w:ilvl="5" w:tplc="041A001B" w:tentative="1">
      <w:start w:val="1"/>
      <w:numFmt w:val="lowerRoman"/>
      <w:lvlText w:val="%6."/>
      <w:lvlJc w:val="right"/>
      <w:pPr>
        <w:ind w:left="5595" w:hanging="180"/>
      </w:pPr>
    </w:lvl>
    <w:lvl w:ilvl="6" w:tplc="041A000F" w:tentative="1">
      <w:start w:val="1"/>
      <w:numFmt w:val="decimal"/>
      <w:lvlText w:val="%7."/>
      <w:lvlJc w:val="left"/>
      <w:pPr>
        <w:ind w:left="6315" w:hanging="360"/>
      </w:pPr>
    </w:lvl>
    <w:lvl w:ilvl="7" w:tplc="041A0019" w:tentative="1">
      <w:start w:val="1"/>
      <w:numFmt w:val="lowerLetter"/>
      <w:lvlText w:val="%8."/>
      <w:lvlJc w:val="left"/>
      <w:pPr>
        <w:ind w:left="7035" w:hanging="360"/>
      </w:pPr>
    </w:lvl>
    <w:lvl w:ilvl="8" w:tplc="041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 w15:restartNumberingAfterBreak="0">
    <w:nsid w:val="13456DD4"/>
    <w:multiLevelType w:val="hybridMultilevel"/>
    <w:tmpl w:val="E1EEEFD4"/>
    <w:lvl w:ilvl="0" w:tplc="6990306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C331F9"/>
    <w:multiLevelType w:val="hybridMultilevel"/>
    <w:tmpl w:val="CC62850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16116B"/>
    <w:multiLevelType w:val="multilevel"/>
    <w:tmpl w:val="CF86D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92683E"/>
    <w:multiLevelType w:val="hybridMultilevel"/>
    <w:tmpl w:val="E25C6D62"/>
    <w:lvl w:ilvl="0" w:tplc="04B8838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4EB7AAF"/>
    <w:multiLevelType w:val="multilevel"/>
    <w:tmpl w:val="8A9E61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5270BF2"/>
    <w:multiLevelType w:val="hybridMultilevel"/>
    <w:tmpl w:val="0CE2B6BA"/>
    <w:lvl w:ilvl="0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DEE3B14"/>
    <w:multiLevelType w:val="hybridMultilevel"/>
    <w:tmpl w:val="CC600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B49A1"/>
    <w:multiLevelType w:val="hybridMultilevel"/>
    <w:tmpl w:val="D3281C82"/>
    <w:lvl w:ilvl="0" w:tplc="DD9C2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12F77"/>
    <w:multiLevelType w:val="hybridMultilevel"/>
    <w:tmpl w:val="3F44A970"/>
    <w:lvl w:ilvl="0" w:tplc="D1B6D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73764"/>
    <w:multiLevelType w:val="hybridMultilevel"/>
    <w:tmpl w:val="8C228A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531A3"/>
    <w:multiLevelType w:val="hybridMultilevel"/>
    <w:tmpl w:val="80FCB574"/>
    <w:lvl w:ilvl="0" w:tplc="61B0F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BCB71DE"/>
    <w:multiLevelType w:val="hybridMultilevel"/>
    <w:tmpl w:val="234A3C78"/>
    <w:lvl w:ilvl="0" w:tplc="4A1C8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C3C7E"/>
    <w:multiLevelType w:val="hybridMultilevel"/>
    <w:tmpl w:val="67EE8B46"/>
    <w:lvl w:ilvl="0" w:tplc="90F47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4B61C56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67929"/>
    <w:multiLevelType w:val="multilevel"/>
    <w:tmpl w:val="DD4C6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2AB28AA"/>
    <w:multiLevelType w:val="hybridMultilevel"/>
    <w:tmpl w:val="32C88626"/>
    <w:lvl w:ilvl="0" w:tplc="F0800A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75024"/>
    <w:multiLevelType w:val="hybridMultilevel"/>
    <w:tmpl w:val="D83E6730"/>
    <w:lvl w:ilvl="0" w:tplc="3E1AF4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727C5"/>
    <w:multiLevelType w:val="hybridMultilevel"/>
    <w:tmpl w:val="B40CDA24"/>
    <w:lvl w:ilvl="0" w:tplc="1D1C1E20">
      <w:start w:val="1"/>
      <w:numFmt w:val="decimal"/>
      <w:lvlText w:val="%1."/>
      <w:lvlJc w:val="left"/>
      <w:pPr>
        <w:ind w:left="2346" w:hanging="9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4705DCD"/>
    <w:multiLevelType w:val="hybridMultilevel"/>
    <w:tmpl w:val="39A6E4C8"/>
    <w:lvl w:ilvl="0" w:tplc="1D1C1E2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4956884"/>
    <w:multiLevelType w:val="hybridMultilevel"/>
    <w:tmpl w:val="D4043A5A"/>
    <w:lvl w:ilvl="0" w:tplc="90F475C8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A435522"/>
    <w:multiLevelType w:val="hybridMultilevel"/>
    <w:tmpl w:val="938E2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D629B4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C58B9"/>
    <w:multiLevelType w:val="hybridMultilevel"/>
    <w:tmpl w:val="7F7647C8"/>
    <w:lvl w:ilvl="0" w:tplc="041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6" w:hanging="360"/>
      </w:pPr>
    </w:lvl>
    <w:lvl w:ilvl="2" w:tplc="041A001B" w:tentative="1">
      <w:start w:val="1"/>
      <w:numFmt w:val="lowerRoman"/>
      <w:lvlText w:val="%3."/>
      <w:lvlJc w:val="right"/>
      <w:pPr>
        <w:ind w:left="2166" w:hanging="180"/>
      </w:pPr>
    </w:lvl>
    <w:lvl w:ilvl="3" w:tplc="041A000F" w:tentative="1">
      <w:start w:val="1"/>
      <w:numFmt w:val="decimal"/>
      <w:lvlText w:val="%4."/>
      <w:lvlJc w:val="left"/>
      <w:pPr>
        <w:ind w:left="2886" w:hanging="360"/>
      </w:pPr>
    </w:lvl>
    <w:lvl w:ilvl="4" w:tplc="041A0019" w:tentative="1">
      <w:start w:val="1"/>
      <w:numFmt w:val="lowerLetter"/>
      <w:lvlText w:val="%5."/>
      <w:lvlJc w:val="left"/>
      <w:pPr>
        <w:ind w:left="3606" w:hanging="360"/>
      </w:pPr>
    </w:lvl>
    <w:lvl w:ilvl="5" w:tplc="041A001B" w:tentative="1">
      <w:start w:val="1"/>
      <w:numFmt w:val="lowerRoman"/>
      <w:lvlText w:val="%6."/>
      <w:lvlJc w:val="right"/>
      <w:pPr>
        <w:ind w:left="4326" w:hanging="180"/>
      </w:pPr>
    </w:lvl>
    <w:lvl w:ilvl="6" w:tplc="041A000F" w:tentative="1">
      <w:start w:val="1"/>
      <w:numFmt w:val="decimal"/>
      <w:lvlText w:val="%7."/>
      <w:lvlJc w:val="left"/>
      <w:pPr>
        <w:ind w:left="5046" w:hanging="360"/>
      </w:pPr>
    </w:lvl>
    <w:lvl w:ilvl="7" w:tplc="041A0019" w:tentative="1">
      <w:start w:val="1"/>
      <w:numFmt w:val="lowerLetter"/>
      <w:lvlText w:val="%8."/>
      <w:lvlJc w:val="left"/>
      <w:pPr>
        <w:ind w:left="5766" w:hanging="360"/>
      </w:pPr>
    </w:lvl>
    <w:lvl w:ilvl="8" w:tplc="041A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5" w15:restartNumberingAfterBreak="0">
    <w:nsid w:val="739A25D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8DD7CAB"/>
    <w:multiLevelType w:val="hybridMultilevel"/>
    <w:tmpl w:val="C8C0FC2C"/>
    <w:lvl w:ilvl="0" w:tplc="78609612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B594A24"/>
    <w:multiLevelType w:val="hybridMultilevel"/>
    <w:tmpl w:val="3A32027C"/>
    <w:lvl w:ilvl="0" w:tplc="90F475C8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6"/>
  </w:num>
  <w:num w:numId="24">
    <w:abstractNumId w:val="23"/>
  </w:num>
  <w:num w:numId="25">
    <w:abstractNumId w:val="13"/>
  </w:num>
  <w:num w:numId="26">
    <w:abstractNumId w:val="2"/>
  </w:num>
  <w:num w:numId="27">
    <w:abstractNumId w:val="22"/>
  </w:num>
  <w:num w:numId="28">
    <w:abstractNumId w:val="27"/>
  </w:num>
  <w:num w:numId="29">
    <w:abstractNumId w:val="21"/>
  </w:num>
  <w:num w:numId="30">
    <w:abstractNumId w:val="20"/>
  </w:num>
  <w:num w:numId="31">
    <w:abstractNumId w:val="4"/>
  </w:num>
  <w:num w:numId="32">
    <w:abstractNumId w:val="9"/>
  </w:num>
  <w:num w:numId="33">
    <w:abstractNumId w:val="7"/>
  </w:num>
  <w:num w:numId="34">
    <w:abstractNumId w:val="11"/>
  </w:num>
  <w:num w:numId="35">
    <w:abstractNumId w:val="15"/>
  </w:num>
  <w:num w:numId="36">
    <w:abstractNumId w:val="18"/>
  </w:num>
  <w:num w:numId="37">
    <w:abstractNumId w:val="5"/>
  </w:num>
  <w:num w:numId="38">
    <w:abstractNumId w:val="26"/>
  </w:num>
  <w:num w:numId="39">
    <w:abstractNumId w:val="19"/>
  </w:num>
  <w:num w:numId="40">
    <w:abstractNumId w:val="10"/>
  </w:num>
  <w:num w:numId="41">
    <w:abstractNumId w:val="14"/>
  </w:num>
  <w:num w:numId="42">
    <w:abstractNumId w:val="12"/>
  </w:num>
  <w:num w:numId="43">
    <w:abstractNumId w:val="25"/>
  </w:num>
  <w:num w:numId="44">
    <w:abstractNumId w:val="17"/>
  </w:num>
  <w:num w:numId="45">
    <w:abstractNumId w:val="24"/>
  </w:num>
  <w:num w:numId="46">
    <w:abstractNumId w:val="3"/>
  </w:num>
  <w:num w:numId="47">
    <w:abstractNumId w:val="6"/>
  </w:num>
  <w:num w:numId="48">
    <w:abstractNumId w:val="1"/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E0"/>
    <w:rsid w:val="00001BB5"/>
    <w:rsid w:val="00003867"/>
    <w:rsid w:val="00014BEE"/>
    <w:rsid w:val="000452E0"/>
    <w:rsid w:val="000874B9"/>
    <w:rsid w:val="000A3E39"/>
    <w:rsid w:val="000B49AC"/>
    <w:rsid w:val="000B572A"/>
    <w:rsid w:val="000B6A28"/>
    <w:rsid w:val="000C4230"/>
    <w:rsid w:val="000C5E4C"/>
    <w:rsid w:val="000E2142"/>
    <w:rsid w:val="00135F1A"/>
    <w:rsid w:val="00136FA0"/>
    <w:rsid w:val="001607FB"/>
    <w:rsid w:val="00192654"/>
    <w:rsid w:val="001A7424"/>
    <w:rsid w:val="001B722A"/>
    <w:rsid w:val="001C26FD"/>
    <w:rsid w:val="001E335E"/>
    <w:rsid w:val="00205444"/>
    <w:rsid w:val="00212C31"/>
    <w:rsid w:val="0023104C"/>
    <w:rsid w:val="00245D17"/>
    <w:rsid w:val="002474A5"/>
    <w:rsid w:val="00282558"/>
    <w:rsid w:val="002911C4"/>
    <w:rsid w:val="002C4768"/>
    <w:rsid w:val="002E132D"/>
    <w:rsid w:val="002F1F9C"/>
    <w:rsid w:val="00305D1D"/>
    <w:rsid w:val="0031263C"/>
    <w:rsid w:val="003300AE"/>
    <w:rsid w:val="0033094F"/>
    <w:rsid w:val="00347CC7"/>
    <w:rsid w:val="00380442"/>
    <w:rsid w:val="0038490C"/>
    <w:rsid w:val="003935A3"/>
    <w:rsid w:val="003A459D"/>
    <w:rsid w:val="003A475F"/>
    <w:rsid w:val="003C6F95"/>
    <w:rsid w:val="004058C2"/>
    <w:rsid w:val="004160B5"/>
    <w:rsid w:val="004246FE"/>
    <w:rsid w:val="004279F1"/>
    <w:rsid w:val="00430118"/>
    <w:rsid w:val="00476F2C"/>
    <w:rsid w:val="0048559C"/>
    <w:rsid w:val="004C539F"/>
    <w:rsid w:val="004E2220"/>
    <w:rsid w:val="004F33F2"/>
    <w:rsid w:val="004F47B5"/>
    <w:rsid w:val="0052311B"/>
    <w:rsid w:val="00537CD9"/>
    <w:rsid w:val="0055505A"/>
    <w:rsid w:val="00556F68"/>
    <w:rsid w:val="005B66D2"/>
    <w:rsid w:val="005B73D1"/>
    <w:rsid w:val="005C3F9B"/>
    <w:rsid w:val="005D7520"/>
    <w:rsid w:val="005E11DC"/>
    <w:rsid w:val="00603E27"/>
    <w:rsid w:val="00625958"/>
    <w:rsid w:val="006517B5"/>
    <w:rsid w:val="006915CD"/>
    <w:rsid w:val="006C4F71"/>
    <w:rsid w:val="006C5214"/>
    <w:rsid w:val="006D7E01"/>
    <w:rsid w:val="006E5D67"/>
    <w:rsid w:val="006E7FA7"/>
    <w:rsid w:val="00722329"/>
    <w:rsid w:val="007743AB"/>
    <w:rsid w:val="00785B10"/>
    <w:rsid w:val="0079079F"/>
    <w:rsid w:val="007978DD"/>
    <w:rsid w:val="007B78C3"/>
    <w:rsid w:val="007D63B1"/>
    <w:rsid w:val="007F3F24"/>
    <w:rsid w:val="00807E6F"/>
    <w:rsid w:val="00821D2C"/>
    <w:rsid w:val="00841004"/>
    <w:rsid w:val="0088441B"/>
    <w:rsid w:val="008B4E6B"/>
    <w:rsid w:val="008C2291"/>
    <w:rsid w:val="008C285B"/>
    <w:rsid w:val="008C4BF8"/>
    <w:rsid w:val="008C62B2"/>
    <w:rsid w:val="00922B63"/>
    <w:rsid w:val="009312FA"/>
    <w:rsid w:val="00933589"/>
    <w:rsid w:val="009A198C"/>
    <w:rsid w:val="009B0DC5"/>
    <w:rsid w:val="009D38C0"/>
    <w:rsid w:val="009E0DDB"/>
    <w:rsid w:val="00A165B2"/>
    <w:rsid w:val="00A17020"/>
    <w:rsid w:val="00A22DF4"/>
    <w:rsid w:val="00A36836"/>
    <w:rsid w:val="00A409B9"/>
    <w:rsid w:val="00A423FE"/>
    <w:rsid w:val="00A45E5F"/>
    <w:rsid w:val="00A522BC"/>
    <w:rsid w:val="00A768DD"/>
    <w:rsid w:val="00A86F1B"/>
    <w:rsid w:val="00AC6510"/>
    <w:rsid w:val="00AC7588"/>
    <w:rsid w:val="00AD4855"/>
    <w:rsid w:val="00AD51EC"/>
    <w:rsid w:val="00AD5507"/>
    <w:rsid w:val="00AE146D"/>
    <w:rsid w:val="00B142D8"/>
    <w:rsid w:val="00B57B5F"/>
    <w:rsid w:val="00B7119B"/>
    <w:rsid w:val="00B73577"/>
    <w:rsid w:val="00B84F00"/>
    <w:rsid w:val="00BC429F"/>
    <w:rsid w:val="00BD3DE8"/>
    <w:rsid w:val="00BE2F61"/>
    <w:rsid w:val="00C44F24"/>
    <w:rsid w:val="00C73B62"/>
    <w:rsid w:val="00C8000D"/>
    <w:rsid w:val="00C94827"/>
    <w:rsid w:val="00CA7126"/>
    <w:rsid w:val="00CE09C8"/>
    <w:rsid w:val="00D027E0"/>
    <w:rsid w:val="00D14F13"/>
    <w:rsid w:val="00D3144F"/>
    <w:rsid w:val="00D41FDA"/>
    <w:rsid w:val="00D421EA"/>
    <w:rsid w:val="00D45A0D"/>
    <w:rsid w:val="00D5139F"/>
    <w:rsid w:val="00D52584"/>
    <w:rsid w:val="00D53262"/>
    <w:rsid w:val="00D61C72"/>
    <w:rsid w:val="00D7013D"/>
    <w:rsid w:val="00DA5E6D"/>
    <w:rsid w:val="00DD61A4"/>
    <w:rsid w:val="00E26E56"/>
    <w:rsid w:val="00E33113"/>
    <w:rsid w:val="00E34DA8"/>
    <w:rsid w:val="00EA1ED6"/>
    <w:rsid w:val="00EA5C0C"/>
    <w:rsid w:val="00EB1A12"/>
    <w:rsid w:val="00ED0699"/>
    <w:rsid w:val="00ED4F39"/>
    <w:rsid w:val="00F02605"/>
    <w:rsid w:val="00F22852"/>
    <w:rsid w:val="00F336FF"/>
    <w:rsid w:val="00F35BD0"/>
    <w:rsid w:val="00F735CE"/>
    <w:rsid w:val="00FB0B58"/>
    <w:rsid w:val="00FC02EB"/>
    <w:rsid w:val="00FF251A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0FE4"/>
  <w15:chartTrackingRefBased/>
  <w15:docId w15:val="{EDE07509-F634-4327-9C39-77F16DE1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ATED-Text"/>
    <w:qFormat/>
    <w:rsid w:val="00212C3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slov1">
    <w:name w:val="heading 1"/>
    <w:aliases w:val="IATED-Section"/>
    <w:basedOn w:val="Normal"/>
    <w:next w:val="Normal"/>
    <w:link w:val="Naslov1Char"/>
    <w:qFormat/>
    <w:rsid w:val="004F33F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slov2">
    <w:name w:val="heading 2"/>
    <w:aliases w:val="IATED-Subsection"/>
    <w:next w:val="Normal"/>
    <w:link w:val="Naslov2Char"/>
    <w:uiPriority w:val="9"/>
    <w:semiHidden/>
    <w:unhideWhenUsed/>
    <w:qFormat/>
    <w:rsid w:val="00603E27"/>
    <w:pPr>
      <w:keepNext/>
      <w:suppressAutoHyphens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slov3">
    <w:name w:val="heading 3"/>
    <w:aliases w:val="IATED-Subsubsection"/>
    <w:basedOn w:val="Normal"/>
    <w:next w:val="Tijeloteksta"/>
    <w:link w:val="Naslov3Char"/>
    <w:qFormat/>
    <w:rsid w:val="004F33F2"/>
    <w:pPr>
      <w:spacing w:before="9" w:after="120" w:line="240" w:lineRule="auto"/>
      <w:outlineLvl w:val="2"/>
    </w:pPr>
    <w:rPr>
      <w:rFonts w:ascii="Arial" w:hAnsi="Arial"/>
      <w:b/>
      <w:bCs/>
      <w:sz w:val="29"/>
      <w:szCs w:val="29"/>
      <w:lang w:val="x-none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3E27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03E2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03E27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03E27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03E27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03E27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3A459D"/>
    <w:rPr>
      <w:b/>
      <w:bCs/>
    </w:rPr>
  </w:style>
  <w:style w:type="character" w:customStyle="1" w:styleId="Naslov1Char">
    <w:name w:val="Naslov 1 Char"/>
    <w:aliases w:val="IATED-Section Char"/>
    <w:link w:val="Naslov1"/>
    <w:rsid w:val="00603E27"/>
    <w:rPr>
      <w:rFonts w:ascii="Cambria" w:hAnsi="Cambria"/>
      <w:b/>
      <w:bCs/>
      <w:color w:val="365F91"/>
      <w:sz w:val="28"/>
      <w:szCs w:val="28"/>
      <w:lang w:eastAsia="ar-SA"/>
    </w:rPr>
  </w:style>
  <w:style w:type="character" w:customStyle="1" w:styleId="Naslov2Char">
    <w:name w:val="Naslov 2 Char"/>
    <w:aliases w:val="IATED-Subsection Char"/>
    <w:link w:val="Naslov2"/>
    <w:uiPriority w:val="9"/>
    <w:semiHidden/>
    <w:rsid w:val="00603E27"/>
    <w:rPr>
      <w:rFonts w:ascii="Cambria" w:eastAsia="Times New Roman" w:hAnsi="Cambria"/>
      <w:b/>
      <w:bCs/>
      <w:i/>
      <w:iCs/>
      <w:sz w:val="28"/>
      <w:szCs w:val="28"/>
      <w:lang w:eastAsia="ar-SA" w:bidi="ar-SA"/>
    </w:rPr>
  </w:style>
  <w:style w:type="character" w:customStyle="1" w:styleId="Naslov3Char">
    <w:name w:val="Naslov 3 Char"/>
    <w:aliases w:val="IATED-Subsubsection Char"/>
    <w:link w:val="Naslov3"/>
    <w:rsid w:val="00603E27"/>
    <w:rPr>
      <w:rFonts w:ascii="Arial" w:eastAsia="Calibri" w:hAnsi="Arial" w:cs="Arial"/>
      <w:b/>
      <w:bCs/>
      <w:sz w:val="29"/>
      <w:szCs w:val="29"/>
      <w:lang w:eastAsia="ar-SA"/>
    </w:rPr>
  </w:style>
  <w:style w:type="character" w:customStyle="1" w:styleId="Naslov4Char">
    <w:name w:val="Naslov 4 Char"/>
    <w:link w:val="Naslov4"/>
    <w:uiPriority w:val="9"/>
    <w:semiHidden/>
    <w:rsid w:val="00603E2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Istaknuto">
    <w:name w:val="Emphasis"/>
    <w:uiPriority w:val="20"/>
    <w:qFormat/>
    <w:rsid w:val="003A459D"/>
    <w:rPr>
      <w:i/>
      <w:iCs/>
    </w:rPr>
  </w:style>
  <w:style w:type="paragraph" w:customStyle="1" w:styleId="IATED-PaperTitle">
    <w:name w:val="IATED-Paper Title"/>
    <w:next w:val="IATED-Authors"/>
    <w:rsid w:val="00603E27"/>
    <w:pPr>
      <w:spacing w:before="240" w:after="240"/>
      <w:jc w:val="center"/>
    </w:pPr>
    <w:rPr>
      <w:rFonts w:ascii="Arial" w:hAnsi="Arial" w:cs="Arial"/>
      <w:b/>
      <w:bCs/>
      <w:caps/>
      <w:sz w:val="28"/>
      <w:szCs w:val="24"/>
      <w:lang w:val="en-US" w:eastAsia="es-ES"/>
    </w:rPr>
  </w:style>
  <w:style w:type="paragraph" w:customStyle="1" w:styleId="IATED-Authors">
    <w:name w:val="IATED-Authors"/>
    <w:next w:val="IATED-Affiliation"/>
    <w:rsid w:val="00603E27"/>
    <w:pPr>
      <w:spacing w:after="120"/>
      <w:jc w:val="center"/>
    </w:pPr>
    <w:rPr>
      <w:rFonts w:ascii="Arial" w:hAnsi="Arial" w:cs="Arial"/>
      <w:b/>
      <w:bCs/>
      <w:sz w:val="24"/>
      <w:szCs w:val="24"/>
      <w:lang w:val="en-US" w:eastAsia="es-ES"/>
    </w:rPr>
  </w:style>
  <w:style w:type="paragraph" w:customStyle="1" w:styleId="IATED-Affiliation">
    <w:name w:val="IATED-Affiliation"/>
    <w:rsid w:val="00603E27"/>
    <w:pPr>
      <w:jc w:val="center"/>
    </w:pPr>
    <w:rPr>
      <w:rFonts w:ascii="Arial" w:hAnsi="Arial" w:cs="Arial"/>
      <w:i/>
      <w:sz w:val="22"/>
      <w:szCs w:val="24"/>
      <w:lang w:val="en-US" w:eastAsia="es-ES"/>
    </w:rPr>
  </w:style>
  <w:style w:type="paragraph" w:customStyle="1" w:styleId="IATED-email">
    <w:name w:val="IATED-email"/>
    <w:rsid w:val="00603E27"/>
    <w:pPr>
      <w:spacing w:after="480"/>
      <w:jc w:val="center"/>
    </w:pPr>
    <w:rPr>
      <w:rFonts w:ascii="Arial" w:hAnsi="Arial" w:cs="Arial"/>
      <w:i/>
      <w:iCs/>
      <w:sz w:val="22"/>
      <w:szCs w:val="24"/>
      <w:lang w:val="en-US" w:eastAsia="es-ES"/>
    </w:rPr>
  </w:style>
  <w:style w:type="paragraph" w:customStyle="1" w:styleId="IATED-References">
    <w:name w:val="IATED-References"/>
    <w:basedOn w:val="Naslov"/>
    <w:autoRedefine/>
    <w:rsid w:val="00603E27"/>
    <w:pPr>
      <w:widowControl w:val="0"/>
      <w:tabs>
        <w:tab w:val="left" w:pos="567"/>
      </w:tabs>
      <w:spacing w:before="0" w:after="0"/>
      <w:jc w:val="left"/>
    </w:pPr>
    <w:rPr>
      <w:rFonts w:cs="Arial"/>
      <w:b w:val="0"/>
      <w:bCs w:val="0"/>
      <w:sz w:val="20"/>
    </w:rPr>
  </w:style>
  <w:style w:type="paragraph" w:styleId="Naslov">
    <w:name w:val="Title"/>
    <w:aliases w:val="IATED-Title"/>
    <w:basedOn w:val="Normal"/>
    <w:link w:val="NaslovChar"/>
    <w:uiPriority w:val="10"/>
    <w:qFormat/>
    <w:rsid w:val="00603E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aliases w:val="IATED-Title Char"/>
    <w:link w:val="Naslov"/>
    <w:uiPriority w:val="10"/>
    <w:rsid w:val="00603E2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slov5Char">
    <w:name w:val="Naslov 5 Char"/>
    <w:link w:val="Naslov5"/>
    <w:uiPriority w:val="9"/>
    <w:semiHidden/>
    <w:rsid w:val="00603E2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slov6Char">
    <w:name w:val="Naslov 6 Char"/>
    <w:link w:val="Naslov6"/>
    <w:uiPriority w:val="9"/>
    <w:semiHidden/>
    <w:rsid w:val="00603E2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Naslov7Char">
    <w:name w:val="Naslov 7 Char"/>
    <w:link w:val="Naslov7"/>
    <w:uiPriority w:val="9"/>
    <w:semiHidden/>
    <w:rsid w:val="00603E27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slov8Char">
    <w:name w:val="Naslov 8 Char"/>
    <w:link w:val="Naslov8"/>
    <w:uiPriority w:val="9"/>
    <w:semiHidden/>
    <w:rsid w:val="00603E2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slov9Char">
    <w:name w:val="Naslov 9 Char"/>
    <w:link w:val="Naslov9"/>
    <w:uiPriority w:val="9"/>
    <w:semiHidden/>
    <w:rsid w:val="00603E27"/>
    <w:rPr>
      <w:rFonts w:ascii="Cambria" w:eastAsia="Times New Roman" w:hAnsi="Cambria" w:cs="Times New Roman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F33F2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4F33F2"/>
    <w:rPr>
      <w:rFonts w:ascii="Calibri" w:eastAsia="Calibri" w:hAnsi="Calibri" w:cs="Calibri"/>
      <w:sz w:val="22"/>
      <w:szCs w:val="22"/>
      <w:lang w:eastAsia="ar-SA"/>
    </w:rPr>
  </w:style>
  <w:style w:type="paragraph" w:styleId="Bezproreda">
    <w:name w:val="No Spacing"/>
    <w:link w:val="BezproredaChar"/>
    <w:uiPriority w:val="1"/>
    <w:qFormat/>
    <w:rsid w:val="004F33F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Odlomakpopisa">
    <w:name w:val="List Paragraph"/>
    <w:basedOn w:val="Normal"/>
    <w:uiPriority w:val="34"/>
    <w:qFormat/>
    <w:rsid w:val="004F33F2"/>
    <w:pPr>
      <w:ind w:left="720"/>
    </w:pPr>
  </w:style>
  <w:style w:type="paragraph" w:styleId="Tijeloteksta3">
    <w:name w:val="Body Text 3"/>
    <w:basedOn w:val="Normal"/>
    <w:link w:val="Tijeloteksta3Char"/>
    <w:rsid w:val="00E3311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r-HR"/>
    </w:rPr>
  </w:style>
  <w:style w:type="character" w:customStyle="1" w:styleId="Tijeloteksta3Char">
    <w:name w:val="Tijelo teksta 3 Char"/>
    <w:link w:val="Tijeloteksta3"/>
    <w:rsid w:val="00E33113"/>
    <w:rPr>
      <w:rFonts w:eastAsia="Times New Roman"/>
      <w:sz w:val="16"/>
      <w:szCs w:val="16"/>
      <w:lang w:eastAsia="hr-HR"/>
    </w:rPr>
  </w:style>
  <w:style w:type="character" w:styleId="Hiperveza">
    <w:name w:val="Hyperlink"/>
    <w:uiPriority w:val="99"/>
    <w:unhideWhenUsed/>
    <w:rsid w:val="001607F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3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336FF"/>
    <w:rPr>
      <w:rFonts w:ascii="Segoe UI" w:hAnsi="Segoe UI" w:cs="Segoe UI"/>
      <w:sz w:val="18"/>
      <w:szCs w:val="18"/>
      <w:lang w:eastAsia="ar-SA"/>
    </w:rPr>
  </w:style>
  <w:style w:type="character" w:styleId="Nerijeenospominjanje">
    <w:name w:val="Unresolved Mention"/>
    <w:uiPriority w:val="99"/>
    <w:semiHidden/>
    <w:unhideWhenUsed/>
    <w:rsid w:val="0023104C"/>
    <w:rPr>
      <w:color w:val="808080"/>
      <w:shd w:val="clear" w:color="auto" w:fill="E6E6E6"/>
    </w:rPr>
  </w:style>
  <w:style w:type="character" w:customStyle="1" w:styleId="BezproredaChar">
    <w:name w:val="Bez proreda Char"/>
    <w:link w:val="Bezproreda"/>
    <w:uiPriority w:val="1"/>
    <w:locked/>
    <w:rsid w:val="00D3144F"/>
    <w:rPr>
      <w:rFonts w:ascii="Calibri" w:hAnsi="Calibri" w:cs="Calibri"/>
      <w:sz w:val="22"/>
      <w:szCs w:val="22"/>
      <w:lang w:eastAsia="ar-SA"/>
    </w:rPr>
  </w:style>
  <w:style w:type="paragraph" w:customStyle="1" w:styleId="Tablicatijelo">
    <w:name w:val="Tablica tijelo"/>
    <w:basedOn w:val="Normal"/>
    <w:rsid w:val="00B7119B"/>
    <w:pPr>
      <w:keepNext/>
      <w:keepLines/>
      <w:spacing w:after="0" w:line="240" w:lineRule="auto"/>
      <w:jc w:val="center"/>
    </w:pPr>
    <w:rPr>
      <w:rFonts w:ascii="Arial" w:eastAsia="Times New Roman" w:hAnsi="Arial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bravko.tarle@zagrebacka-zupan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grebacka-zupanij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Links>
    <vt:vector size="12" baseType="variant">
      <vt:variant>
        <vt:i4>1703979</vt:i4>
      </vt:variant>
      <vt:variant>
        <vt:i4>3</vt:i4>
      </vt:variant>
      <vt:variant>
        <vt:i4>0</vt:i4>
      </vt:variant>
      <vt:variant>
        <vt:i4>5</vt:i4>
      </vt:variant>
      <vt:variant>
        <vt:lpwstr>mailto:i.biscan@zagrebacka-zupanija.hr</vt:lpwstr>
      </vt:variant>
      <vt:variant>
        <vt:lpwstr/>
      </vt:variant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http://www.zagrebacka-zupanija.hr/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dubravko-tarle@zagzup.zagrebacka-zupanija.hr</cp:lastModifiedBy>
  <cp:revision>30</cp:revision>
  <cp:lastPrinted>2021-01-26T06:55:00Z</cp:lastPrinted>
  <dcterms:created xsi:type="dcterms:W3CDTF">2019-04-09T08:13:00Z</dcterms:created>
  <dcterms:modified xsi:type="dcterms:W3CDTF">2022-04-05T06:04:00Z</dcterms:modified>
</cp:coreProperties>
</file>