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03A6" w14:textId="56C29ECD" w:rsidR="006F3003" w:rsidRPr="006B4938" w:rsidRDefault="006B4938" w:rsidP="006B4938">
      <w:pPr>
        <w:spacing w:after="0"/>
        <w:jc w:val="center"/>
        <w:rPr>
          <w:b/>
          <w:bCs/>
          <w:sz w:val="24"/>
          <w:szCs w:val="24"/>
        </w:rPr>
      </w:pPr>
      <w:r w:rsidRPr="006B4938">
        <w:rPr>
          <w:b/>
          <w:bCs/>
          <w:sz w:val="24"/>
          <w:szCs w:val="24"/>
        </w:rPr>
        <w:t>UPUTE ZA PRIJAVITELJE</w:t>
      </w:r>
    </w:p>
    <w:p w14:paraId="4E8CD6E9" w14:textId="03530FC5" w:rsidR="006B4938" w:rsidRPr="006B4938" w:rsidRDefault="006B4938" w:rsidP="006B4938">
      <w:pPr>
        <w:spacing w:after="0"/>
        <w:jc w:val="center"/>
        <w:rPr>
          <w:b/>
          <w:bCs/>
          <w:sz w:val="24"/>
          <w:szCs w:val="24"/>
        </w:rPr>
      </w:pPr>
      <w:r w:rsidRPr="006B4938">
        <w:rPr>
          <w:b/>
          <w:bCs/>
          <w:sz w:val="24"/>
          <w:szCs w:val="24"/>
        </w:rPr>
        <w:t>JAVNI NATJEČAJ</w:t>
      </w:r>
    </w:p>
    <w:p w14:paraId="0E6DF909" w14:textId="6557075E" w:rsidR="006B4938" w:rsidRPr="006B4938" w:rsidRDefault="006B4938" w:rsidP="006B4938">
      <w:pPr>
        <w:spacing w:after="0"/>
        <w:jc w:val="center"/>
        <w:rPr>
          <w:b/>
          <w:bCs/>
          <w:sz w:val="24"/>
          <w:szCs w:val="24"/>
        </w:rPr>
      </w:pPr>
      <w:r w:rsidRPr="006B4938">
        <w:rPr>
          <w:b/>
          <w:bCs/>
          <w:sz w:val="24"/>
          <w:szCs w:val="24"/>
        </w:rPr>
        <w:t>za dodjelu potpora za redovno poslovanje, edukaciju i gospodarske manifestacije</w:t>
      </w:r>
    </w:p>
    <w:p w14:paraId="2BF77DB3" w14:textId="77777777" w:rsidR="006B4938" w:rsidRPr="006B4938" w:rsidRDefault="006B4938" w:rsidP="006B4938">
      <w:pPr>
        <w:spacing w:after="0"/>
        <w:jc w:val="center"/>
        <w:rPr>
          <w:b/>
          <w:bCs/>
          <w:sz w:val="24"/>
          <w:szCs w:val="24"/>
        </w:rPr>
      </w:pPr>
      <w:r w:rsidRPr="006B4938">
        <w:rPr>
          <w:b/>
          <w:bCs/>
          <w:sz w:val="24"/>
          <w:szCs w:val="24"/>
        </w:rPr>
        <w:t>iz područja poljoprivrede, ruralnog razvitka i šumarstva</w:t>
      </w:r>
    </w:p>
    <w:p w14:paraId="4B9E2C18" w14:textId="63AB6AE1" w:rsidR="006B4938" w:rsidRDefault="006B4938" w:rsidP="006B4938">
      <w:pPr>
        <w:spacing w:after="0"/>
        <w:jc w:val="center"/>
        <w:rPr>
          <w:b/>
          <w:bCs/>
          <w:sz w:val="24"/>
          <w:szCs w:val="24"/>
        </w:rPr>
      </w:pPr>
      <w:r w:rsidRPr="006B4938">
        <w:rPr>
          <w:b/>
          <w:bCs/>
          <w:sz w:val="24"/>
          <w:szCs w:val="24"/>
        </w:rPr>
        <w:t>u Zagrebačkoj županiji u 2022. godini</w:t>
      </w:r>
    </w:p>
    <w:p w14:paraId="4230245D" w14:textId="4BEFC978" w:rsidR="006B4938" w:rsidRDefault="006B4938" w:rsidP="006B4938">
      <w:pPr>
        <w:spacing w:after="0"/>
        <w:jc w:val="center"/>
        <w:rPr>
          <w:b/>
          <w:bCs/>
          <w:sz w:val="24"/>
          <w:szCs w:val="24"/>
        </w:rPr>
      </w:pPr>
    </w:p>
    <w:p w14:paraId="4910D796" w14:textId="0EC34EC5" w:rsidR="006B4938" w:rsidRDefault="00500079" w:rsidP="00500079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Ciljevi i prioriteti programa kojima projekt mora doprinijeti</w:t>
      </w:r>
    </w:p>
    <w:p w14:paraId="7AE95889" w14:textId="09F584AE" w:rsidR="00500079" w:rsidRDefault="00500079" w:rsidP="005000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Sredstva potpore namijenjena su provedbi aktivnosti i projekata iz područja poljoprivrede, ruralnog razvitka i šumarstva koje trebaju doprinijeti razvitku sela i ruralnog prostora.</w:t>
      </w:r>
    </w:p>
    <w:p w14:paraId="2AEFBBD0" w14:textId="0E46669F" w:rsidR="00500079" w:rsidRDefault="00500079" w:rsidP="005000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Postavljeni ciljevi ostvaruju se kroz unapređenje povezivanja i udruživanja poljoprivrednih proizvođača, podizanje razine znanja u poljoprivredi radi intenziviranja razvoja i povećanja konkurentnosti, poboljšanje uvjeta za proizvodnju i poslovanje u ruralnom prostor</w:t>
      </w:r>
      <w:r w:rsidR="003650AC">
        <w:rPr>
          <w:sz w:val="24"/>
          <w:szCs w:val="24"/>
        </w:rPr>
        <w:t xml:space="preserve">u, razvoj prepoznatljivih oblika selektivnog turizma, jačanje prepoznatljivosti tradicijskih vrijednosti, organiziranje i </w:t>
      </w:r>
      <w:r w:rsidR="00595A6F">
        <w:rPr>
          <w:sz w:val="24"/>
          <w:szCs w:val="24"/>
        </w:rPr>
        <w:t xml:space="preserve">provedbu gospodarskih manifestacija koje moraju biti od značaja za Zagrebačku županiju i trebaju doprinijeti oživljavanju seoskog prostora, zadržavanju stanovništva na tom prostoru i povećanju </w:t>
      </w:r>
      <w:r w:rsidR="00B77C74">
        <w:rPr>
          <w:sz w:val="24"/>
          <w:szCs w:val="24"/>
        </w:rPr>
        <w:t>prepoznatljivosti područja i proizvoda.</w:t>
      </w:r>
    </w:p>
    <w:p w14:paraId="3DDB8ABF" w14:textId="2A66A8F0" w:rsidR="00B77C74" w:rsidRDefault="00B77C74" w:rsidP="00500079">
      <w:pPr>
        <w:spacing w:after="0"/>
        <w:jc w:val="both"/>
        <w:rPr>
          <w:sz w:val="24"/>
          <w:szCs w:val="24"/>
        </w:rPr>
      </w:pPr>
    </w:p>
    <w:p w14:paraId="3F6BDA13" w14:textId="5F1B5AED" w:rsidR="00B77C74" w:rsidRPr="000B641C" w:rsidRDefault="00B77C74" w:rsidP="00B77C74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0B641C">
        <w:rPr>
          <w:b/>
          <w:bCs/>
          <w:sz w:val="24"/>
          <w:szCs w:val="24"/>
        </w:rPr>
        <w:t>Prihvatljivi prijavitelji</w:t>
      </w:r>
    </w:p>
    <w:p w14:paraId="377C21D8" w14:textId="14562D88" w:rsidR="00B77C74" w:rsidRPr="000B641C" w:rsidRDefault="00B77C74" w:rsidP="00B77C74">
      <w:pPr>
        <w:spacing w:after="0"/>
        <w:jc w:val="both"/>
        <w:rPr>
          <w:b/>
          <w:bCs/>
          <w:sz w:val="24"/>
          <w:szCs w:val="24"/>
        </w:rPr>
      </w:pPr>
      <w:r w:rsidRPr="000B641C">
        <w:rPr>
          <w:b/>
          <w:bCs/>
          <w:sz w:val="24"/>
          <w:szCs w:val="24"/>
        </w:rPr>
        <w:t>Mjera I.A., I.B. i I.C.:</w:t>
      </w:r>
    </w:p>
    <w:p w14:paraId="77C2F8A3" w14:textId="77777777" w:rsidR="00B77C74" w:rsidRPr="00B77C74" w:rsidRDefault="00B77C74" w:rsidP="00B77C74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77C74">
        <w:rPr>
          <w:sz w:val="24"/>
          <w:szCs w:val="24"/>
        </w:rPr>
        <w:t>zadruge poljoprivrednih proizvođača koje imaju sjedište na području Zagrebačke županije,</w:t>
      </w:r>
    </w:p>
    <w:p w14:paraId="491D772C" w14:textId="3B3A1953" w:rsidR="00B77C74" w:rsidRDefault="00B77C74" w:rsidP="00B77C74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77C74">
        <w:rPr>
          <w:sz w:val="24"/>
          <w:szCs w:val="24"/>
        </w:rPr>
        <w:t>proizvođačke or</w:t>
      </w:r>
      <w:r>
        <w:rPr>
          <w:sz w:val="24"/>
          <w:szCs w:val="24"/>
        </w:rPr>
        <w:t>g</w:t>
      </w:r>
      <w:r w:rsidRPr="00B77C74">
        <w:rPr>
          <w:sz w:val="24"/>
          <w:szCs w:val="24"/>
        </w:rPr>
        <w:t>anizacije koje imaju sjedište na području Zagrebačke županije</w:t>
      </w:r>
      <w:r>
        <w:rPr>
          <w:sz w:val="24"/>
          <w:szCs w:val="24"/>
        </w:rPr>
        <w:t>.</w:t>
      </w:r>
    </w:p>
    <w:p w14:paraId="7666B9B8" w14:textId="1C8BA545" w:rsidR="00B77C74" w:rsidRPr="000B641C" w:rsidRDefault="00B77C74" w:rsidP="00B77C74">
      <w:pPr>
        <w:spacing w:after="0"/>
        <w:jc w:val="both"/>
        <w:rPr>
          <w:b/>
          <w:bCs/>
          <w:sz w:val="24"/>
          <w:szCs w:val="24"/>
        </w:rPr>
      </w:pPr>
      <w:r w:rsidRPr="000B641C">
        <w:rPr>
          <w:b/>
          <w:bCs/>
          <w:sz w:val="24"/>
          <w:szCs w:val="24"/>
        </w:rPr>
        <w:t>Mjera II.:</w:t>
      </w:r>
    </w:p>
    <w:p w14:paraId="3450116C" w14:textId="17459685" w:rsidR="00B77C74" w:rsidRDefault="00B77C74" w:rsidP="00B77C74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bookmarkStart w:id="0" w:name="_Hlk92271356"/>
      <w:r w:rsidRPr="00B77C74">
        <w:rPr>
          <w:sz w:val="24"/>
          <w:szCs w:val="24"/>
        </w:rPr>
        <w:t xml:space="preserve">jedinice lokalne samouprave s područja Zagrebačke županije, koji su na području Zagrebačke županije </w:t>
      </w:r>
      <w:bookmarkEnd w:id="0"/>
      <w:r w:rsidRPr="00B77C74">
        <w:rPr>
          <w:sz w:val="24"/>
          <w:szCs w:val="24"/>
        </w:rPr>
        <w:t>organizatori gospodarske manifestacije.</w:t>
      </w:r>
    </w:p>
    <w:p w14:paraId="63AC233D" w14:textId="27A89A2D" w:rsidR="000B641C" w:rsidRDefault="000B641C" w:rsidP="000B641C">
      <w:pPr>
        <w:spacing w:after="0"/>
        <w:jc w:val="both"/>
        <w:rPr>
          <w:sz w:val="24"/>
          <w:szCs w:val="24"/>
        </w:rPr>
      </w:pPr>
    </w:p>
    <w:p w14:paraId="0A2F8086" w14:textId="24618CB2" w:rsidR="000B641C" w:rsidRPr="000B641C" w:rsidRDefault="000B641C" w:rsidP="000B641C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0B641C">
        <w:rPr>
          <w:b/>
          <w:bCs/>
          <w:sz w:val="24"/>
          <w:szCs w:val="24"/>
        </w:rPr>
        <w:t>Prihvatljivi i neprihvatljivi troškovi</w:t>
      </w:r>
    </w:p>
    <w:p w14:paraId="4D5F3F49" w14:textId="25558FD4" w:rsidR="000B641C" w:rsidRPr="00305CFA" w:rsidRDefault="008A27DF" w:rsidP="000B641C">
      <w:pPr>
        <w:spacing w:after="0"/>
        <w:jc w:val="both"/>
        <w:rPr>
          <w:b/>
          <w:bCs/>
          <w:sz w:val="24"/>
          <w:szCs w:val="24"/>
        </w:rPr>
      </w:pPr>
      <w:r w:rsidRPr="00305CFA">
        <w:rPr>
          <w:b/>
          <w:bCs/>
          <w:sz w:val="24"/>
          <w:szCs w:val="24"/>
        </w:rPr>
        <w:t>Mjera I.A.</w:t>
      </w:r>
    </w:p>
    <w:p w14:paraId="5E7B80EB" w14:textId="4308D203" w:rsidR="008A27DF" w:rsidRDefault="008A27DF" w:rsidP="000B64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Prihvatljivi troškovi: </w:t>
      </w:r>
      <w:r w:rsidR="00100431">
        <w:rPr>
          <w:sz w:val="24"/>
          <w:szCs w:val="24"/>
        </w:rPr>
        <w:t>režija</w:t>
      </w:r>
      <w:r>
        <w:rPr>
          <w:sz w:val="24"/>
          <w:szCs w:val="24"/>
        </w:rPr>
        <w:t xml:space="preserve"> (najam prostora, struja, voda, grijanje, telefon…), knjigovodstvenog servisa, poštarine, bilje</w:t>
      </w:r>
      <w:r w:rsidR="00100431">
        <w:rPr>
          <w:sz w:val="24"/>
          <w:szCs w:val="24"/>
        </w:rPr>
        <w:t>ga</w:t>
      </w:r>
      <w:r>
        <w:rPr>
          <w:sz w:val="24"/>
          <w:szCs w:val="24"/>
        </w:rPr>
        <w:t>, nabave računalne uredske opreme, predavača, grupnog organiziranog prijevoza, kotizacije za sajam/izložbu, najma i uređenja izložbeno-prodajnog prostora, nabave i izrade materijala koji se koriste u promotivne svrhe.</w:t>
      </w:r>
    </w:p>
    <w:p w14:paraId="43F18C54" w14:textId="446D979A" w:rsidR="008A27DF" w:rsidRDefault="008A27DF" w:rsidP="000B64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Neprihvatljivi troškovi: reprezentacije.</w:t>
      </w:r>
    </w:p>
    <w:p w14:paraId="65C513CB" w14:textId="02A95D02" w:rsidR="008A27DF" w:rsidRPr="00305CFA" w:rsidRDefault="00305CFA" w:rsidP="000B641C">
      <w:pPr>
        <w:spacing w:after="0"/>
        <w:jc w:val="both"/>
        <w:rPr>
          <w:b/>
          <w:bCs/>
          <w:sz w:val="24"/>
          <w:szCs w:val="24"/>
        </w:rPr>
      </w:pPr>
      <w:r w:rsidRPr="00305CFA">
        <w:rPr>
          <w:b/>
          <w:bCs/>
          <w:sz w:val="24"/>
          <w:szCs w:val="24"/>
        </w:rPr>
        <w:t>Mjera I.B.</w:t>
      </w:r>
    </w:p>
    <w:p w14:paraId="074608CB" w14:textId="7613F012" w:rsidR="00305CFA" w:rsidRPr="00305CFA" w:rsidRDefault="00305CFA" w:rsidP="00305CFA">
      <w:pPr>
        <w:spacing w:after="0"/>
        <w:jc w:val="both"/>
        <w:rPr>
          <w:sz w:val="24"/>
          <w:szCs w:val="24"/>
        </w:rPr>
      </w:pPr>
      <w:r w:rsidRPr="00305CFA">
        <w:rPr>
          <w:sz w:val="24"/>
          <w:szCs w:val="24"/>
        </w:rPr>
        <w:t xml:space="preserve">Prihvatljivi troškovi: </w:t>
      </w:r>
      <w:r>
        <w:rPr>
          <w:sz w:val="24"/>
          <w:szCs w:val="24"/>
        </w:rPr>
        <w:t>predavača, najma prostora i opreme za provedbu edukacije, izrada edukativnog materijala, organiziranog prijevoza za stručno putovanje ili posjet sajmu.</w:t>
      </w:r>
    </w:p>
    <w:p w14:paraId="3661B8CB" w14:textId="0110F51D" w:rsidR="00305CFA" w:rsidRDefault="00305CFA" w:rsidP="00305CFA">
      <w:pPr>
        <w:spacing w:after="0"/>
        <w:jc w:val="both"/>
        <w:rPr>
          <w:sz w:val="24"/>
          <w:szCs w:val="24"/>
        </w:rPr>
      </w:pPr>
      <w:r w:rsidRPr="00305CFA">
        <w:rPr>
          <w:sz w:val="24"/>
          <w:szCs w:val="24"/>
        </w:rPr>
        <w:t>Neprihvatljivi troškovi:</w:t>
      </w:r>
      <w:r>
        <w:rPr>
          <w:sz w:val="24"/>
          <w:szCs w:val="24"/>
        </w:rPr>
        <w:t xml:space="preserve"> putni troškovi – loko vožnje, smještaja, poštarine, telefona, reprezentacije.</w:t>
      </w:r>
    </w:p>
    <w:p w14:paraId="7244DB9C" w14:textId="3AF56088" w:rsidR="00305CFA" w:rsidRPr="00305CFA" w:rsidRDefault="00305CFA" w:rsidP="00305CFA">
      <w:pPr>
        <w:spacing w:after="0"/>
        <w:jc w:val="both"/>
        <w:rPr>
          <w:b/>
          <w:bCs/>
          <w:sz w:val="24"/>
          <w:szCs w:val="24"/>
        </w:rPr>
      </w:pPr>
      <w:r w:rsidRPr="00305CFA">
        <w:rPr>
          <w:b/>
          <w:bCs/>
          <w:sz w:val="24"/>
          <w:szCs w:val="24"/>
        </w:rPr>
        <w:t>Mjera I.C.</w:t>
      </w:r>
      <w:r w:rsidR="00100431">
        <w:rPr>
          <w:b/>
          <w:bCs/>
          <w:sz w:val="24"/>
          <w:szCs w:val="24"/>
        </w:rPr>
        <w:t>/Mjera II.</w:t>
      </w:r>
    </w:p>
    <w:p w14:paraId="201A2C9E" w14:textId="4FF1A33B" w:rsidR="00305CFA" w:rsidRDefault="00305CFA" w:rsidP="00305C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Prihvatljivi troškovi: najma prostora i opreme, dizajna, izrade i tiska promotivnog materijala, oglašavanja</w:t>
      </w:r>
      <w:r w:rsidR="00100431">
        <w:rPr>
          <w:sz w:val="24"/>
          <w:szCs w:val="24"/>
        </w:rPr>
        <w:t>, stručnih komisija/službi, osiguranja, voditelja, izvođača, ostali troškovi vezani uz provedbu organizacije manifestacije.</w:t>
      </w:r>
    </w:p>
    <w:p w14:paraId="1B6863EA" w14:textId="50F29601" w:rsidR="00305CFA" w:rsidRDefault="00305CFA" w:rsidP="00305C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Neprihvatljivi troškovi:</w:t>
      </w:r>
      <w:r w:rsidR="00100431">
        <w:rPr>
          <w:sz w:val="24"/>
          <w:szCs w:val="24"/>
        </w:rPr>
        <w:t xml:space="preserve"> putni troškovi – </w:t>
      </w:r>
      <w:r w:rsidR="00100431" w:rsidRPr="00100431">
        <w:rPr>
          <w:sz w:val="24"/>
          <w:szCs w:val="24"/>
        </w:rPr>
        <w:t>loko vožnje, smještaj</w:t>
      </w:r>
      <w:r w:rsidR="00100431">
        <w:rPr>
          <w:sz w:val="24"/>
          <w:szCs w:val="24"/>
        </w:rPr>
        <w:t>a</w:t>
      </w:r>
      <w:r w:rsidR="00100431" w:rsidRPr="00100431">
        <w:rPr>
          <w:sz w:val="24"/>
          <w:szCs w:val="24"/>
        </w:rPr>
        <w:t>,</w:t>
      </w:r>
      <w:r w:rsidR="00100431">
        <w:rPr>
          <w:sz w:val="24"/>
          <w:szCs w:val="24"/>
        </w:rPr>
        <w:t xml:space="preserve"> </w:t>
      </w:r>
      <w:r w:rsidR="00100431" w:rsidRPr="00100431">
        <w:rPr>
          <w:sz w:val="24"/>
          <w:szCs w:val="24"/>
        </w:rPr>
        <w:t>poštarin</w:t>
      </w:r>
      <w:r w:rsidR="00100431">
        <w:rPr>
          <w:sz w:val="24"/>
          <w:szCs w:val="24"/>
        </w:rPr>
        <w:t>e</w:t>
      </w:r>
      <w:r w:rsidR="00100431" w:rsidRPr="00100431">
        <w:rPr>
          <w:sz w:val="24"/>
          <w:szCs w:val="24"/>
        </w:rPr>
        <w:t xml:space="preserve">, telefona, </w:t>
      </w:r>
      <w:r w:rsidR="00100431">
        <w:rPr>
          <w:sz w:val="24"/>
          <w:szCs w:val="24"/>
        </w:rPr>
        <w:t xml:space="preserve">poklona, </w:t>
      </w:r>
      <w:r w:rsidR="00100431" w:rsidRPr="00100431">
        <w:rPr>
          <w:sz w:val="24"/>
          <w:szCs w:val="24"/>
        </w:rPr>
        <w:t>reprezentacije</w:t>
      </w:r>
      <w:r w:rsidR="00100431">
        <w:rPr>
          <w:sz w:val="24"/>
          <w:szCs w:val="24"/>
        </w:rPr>
        <w:t xml:space="preserve"> osim u svrhu promocije</w:t>
      </w:r>
      <w:r w:rsidR="00100431" w:rsidRPr="00100431">
        <w:rPr>
          <w:sz w:val="24"/>
          <w:szCs w:val="24"/>
        </w:rPr>
        <w:t>.</w:t>
      </w:r>
    </w:p>
    <w:p w14:paraId="0571900A" w14:textId="7132FF6A" w:rsidR="00987F7A" w:rsidRPr="00987F7A" w:rsidRDefault="00987F7A" w:rsidP="00987F7A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987F7A">
        <w:rPr>
          <w:b/>
          <w:bCs/>
          <w:sz w:val="24"/>
          <w:szCs w:val="24"/>
        </w:rPr>
        <w:lastRenderedPageBreak/>
        <w:t xml:space="preserve">Maksimalna visina iznosa potpore po korisniku </w:t>
      </w:r>
    </w:p>
    <w:p w14:paraId="4C7D72E7" w14:textId="38D071D3" w:rsidR="00987F7A" w:rsidRDefault="00987F7A" w:rsidP="00987F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Najviši iznos pojedinačne novčane potpore za tekuću godinu po jednom korisniku iznosi:</w:t>
      </w:r>
    </w:p>
    <w:p w14:paraId="2FAB7B61" w14:textId="290D7C15" w:rsidR="00987F7A" w:rsidRPr="00373A9F" w:rsidRDefault="00987F7A" w:rsidP="00373A9F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3A9F">
        <w:rPr>
          <w:sz w:val="24"/>
          <w:szCs w:val="24"/>
        </w:rPr>
        <w:t>za Mjeru I.A. do 10.000,00 kuna godišnje,</w:t>
      </w:r>
    </w:p>
    <w:p w14:paraId="19B7C5DE" w14:textId="076E9353" w:rsidR="00987F7A" w:rsidRDefault="00987F7A" w:rsidP="00373A9F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Mjeru I.B. do 30.000,00 kuna za organizirane edukacije </w:t>
      </w:r>
      <w:r w:rsidR="00E52917">
        <w:rPr>
          <w:sz w:val="24"/>
          <w:szCs w:val="24"/>
        </w:rPr>
        <w:t>tijekom cijele godine,</w:t>
      </w:r>
    </w:p>
    <w:p w14:paraId="381682B0" w14:textId="49CBD76B" w:rsidR="00E52917" w:rsidRDefault="00E52917" w:rsidP="00373A9F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Mjeru I.C. do 30.000,00 kuna po organiziranoj manifestaciji,</w:t>
      </w:r>
    </w:p>
    <w:p w14:paraId="7C546083" w14:textId="5259EC67" w:rsidR="00E52917" w:rsidRDefault="00E52917" w:rsidP="00373A9F">
      <w:pPr>
        <w:pStyle w:val="Odlomakpopis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Mjeru II. do 45.000,00 kuna po organiziranoj manifestaciji</w:t>
      </w:r>
      <w:r w:rsidRPr="00E52917">
        <w:t xml:space="preserve"> </w:t>
      </w:r>
      <w:r>
        <w:rPr>
          <w:sz w:val="24"/>
          <w:szCs w:val="24"/>
        </w:rPr>
        <w:t xml:space="preserve">za </w:t>
      </w:r>
      <w:r w:rsidRPr="00E52917">
        <w:rPr>
          <w:sz w:val="24"/>
          <w:szCs w:val="24"/>
        </w:rPr>
        <w:t xml:space="preserve">jedinice lokalne samouprave </w:t>
      </w:r>
      <w:r>
        <w:rPr>
          <w:sz w:val="24"/>
          <w:szCs w:val="24"/>
        </w:rPr>
        <w:t xml:space="preserve">(gradovi i općine </w:t>
      </w:r>
      <w:r w:rsidRPr="00E52917">
        <w:rPr>
          <w:sz w:val="24"/>
          <w:szCs w:val="24"/>
        </w:rPr>
        <w:t>s područja Zagrebačke županije</w:t>
      </w:r>
      <w:r>
        <w:rPr>
          <w:sz w:val="24"/>
          <w:szCs w:val="24"/>
        </w:rPr>
        <w:t>) ovisno o indeksu razvijenosti jedinica lokalne samouprave na način kako slijedi:</w:t>
      </w:r>
    </w:p>
    <w:p w14:paraId="4ED3D9C9" w14:textId="77777777" w:rsidR="00373A9F" w:rsidRDefault="00373A9F" w:rsidP="00373A9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bookmarkStart w:id="1" w:name="_Hlk92271898"/>
      <w:r>
        <w:rPr>
          <w:sz w:val="24"/>
          <w:szCs w:val="24"/>
        </w:rPr>
        <w:t>edinice lokalne samouprave III. i IV. skupine do 100% iznosa vrijednosti projekta,</w:t>
      </w:r>
      <w:bookmarkEnd w:id="1"/>
    </w:p>
    <w:p w14:paraId="5ECF027C" w14:textId="56E6FDD6" w:rsidR="00373A9F" w:rsidRDefault="00373A9F" w:rsidP="00373A9F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373A9F">
        <w:rPr>
          <w:sz w:val="24"/>
          <w:szCs w:val="24"/>
        </w:rPr>
        <w:t xml:space="preserve">edinice lokalne samouprave </w:t>
      </w:r>
      <w:r w:rsidR="0069431B">
        <w:rPr>
          <w:sz w:val="24"/>
          <w:szCs w:val="24"/>
        </w:rPr>
        <w:t>V</w:t>
      </w:r>
      <w:r w:rsidRPr="00373A9F">
        <w:rPr>
          <w:sz w:val="24"/>
          <w:szCs w:val="24"/>
        </w:rPr>
        <w:t xml:space="preserve">. i </w:t>
      </w:r>
      <w:r w:rsidR="0069431B">
        <w:rPr>
          <w:sz w:val="24"/>
          <w:szCs w:val="24"/>
        </w:rPr>
        <w:t>VI</w:t>
      </w:r>
      <w:r w:rsidRPr="00373A9F">
        <w:rPr>
          <w:sz w:val="24"/>
          <w:szCs w:val="24"/>
        </w:rPr>
        <w:t xml:space="preserve">. skupine do </w:t>
      </w:r>
      <w:r w:rsidR="0069431B">
        <w:rPr>
          <w:sz w:val="24"/>
          <w:szCs w:val="24"/>
        </w:rPr>
        <w:t>8</w:t>
      </w:r>
      <w:r w:rsidRPr="00373A9F">
        <w:rPr>
          <w:sz w:val="24"/>
          <w:szCs w:val="24"/>
        </w:rPr>
        <w:t>0% iznosa vrijednosti projekta,</w:t>
      </w:r>
    </w:p>
    <w:p w14:paraId="400F6F20" w14:textId="0A3A33D5" w:rsidR="00373A9F" w:rsidRDefault="00373A9F" w:rsidP="0069431B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373A9F">
        <w:rPr>
          <w:sz w:val="24"/>
          <w:szCs w:val="24"/>
        </w:rPr>
        <w:t xml:space="preserve">jedinice lokalne samouprave </w:t>
      </w:r>
      <w:r w:rsidR="0069431B">
        <w:rPr>
          <w:sz w:val="24"/>
          <w:szCs w:val="24"/>
        </w:rPr>
        <w:t>V</w:t>
      </w:r>
      <w:r w:rsidRPr="00373A9F">
        <w:rPr>
          <w:sz w:val="24"/>
          <w:szCs w:val="24"/>
        </w:rPr>
        <w:t>II. i V</w:t>
      </w:r>
      <w:r w:rsidR="0069431B">
        <w:rPr>
          <w:sz w:val="24"/>
          <w:szCs w:val="24"/>
        </w:rPr>
        <w:t>III</w:t>
      </w:r>
      <w:r w:rsidRPr="00373A9F">
        <w:rPr>
          <w:sz w:val="24"/>
          <w:szCs w:val="24"/>
        </w:rPr>
        <w:t xml:space="preserve">. skupine do </w:t>
      </w:r>
      <w:r w:rsidR="0069431B">
        <w:rPr>
          <w:sz w:val="24"/>
          <w:szCs w:val="24"/>
        </w:rPr>
        <w:t>6</w:t>
      </w:r>
      <w:r w:rsidRPr="00373A9F">
        <w:rPr>
          <w:sz w:val="24"/>
          <w:szCs w:val="24"/>
        </w:rPr>
        <w:t>0% iznosa vrijednosti projekta</w:t>
      </w:r>
      <w:r w:rsidR="0069431B">
        <w:rPr>
          <w:sz w:val="24"/>
          <w:szCs w:val="24"/>
        </w:rPr>
        <w:t>.</w:t>
      </w:r>
    </w:p>
    <w:p w14:paraId="75E335E3" w14:textId="77777777" w:rsidR="0069431B" w:rsidRPr="0069431B" w:rsidRDefault="0069431B" w:rsidP="0069431B">
      <w:pPr>
        <w:spacing w:after="0"/>
        <w:ind w:left="360"/>
        <w:rPr>
          <w:sz w:val="24"/>
          <w:szCs w:val="24"/>
        </w:rPr>
      </w:pPr>
    </w:p>
    <w:p w14:paraId="136160CF" w14:textId="612D6E6B" w:rsidR="0069431B" w:rsidRDefault="0069431B" w:rsidP="006943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Najviši ukupni godišnji iznos novčane potpore za tekuću godinu koju jedan korisnik može ostvariti na temelju ovog Javnog natječaja iznosi do 60.000,00 kuna za zadruge i proizvođačke organizacije, odnosno 45.000,00 kuna za jedinice lokalne samouprave.</w:t>
      </w:r>
    </w:p>
    <w:p w14:paraId="26F1FB8E" w14:textId="4FE34BAF" w:rsidR="0069431B" w:rsidRDefault="0069431B" w:rsidP="006943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sve potpore prava i obveze korisnika utvrđuju se ugovorom.</w:t>
      </w:r>
    </w:p>
    <w:p w14:paraId="5DDB6AEA" w14:textId="7CF4B1E4" w:rsidR="0069431B" w:rsidRDefault="0069431B" w:rsidP="00D0598E">
      <w:pPr>
        <w:spacing w:after="0"/>
        <w:jc w:val="both"/>
        <w:rPr>
          <w:sz w:val="24"/>
          <w:szCs w:val="24"/>
        </w:rPr>
      </w:pPr>
    </w:p>
    <w:p w14:paraId="52596752" w14:textId="29322FAE" w:rsidR="0069431B" w:rsidRDefault="00D0598E" w:rsidP="00D0598E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D0598E">
        <w:rPr>
          <w:b/>
          <w:bCs/>
          <w:sz w:val="24"/>
          <w:szCs w:val="24"/>
        </w:rPr>
        <w:t>Ostali izvori financiranja projekta</w:t>
      </w:r>
    </w:p>
    <w:p w14:paraId="055BEDFF" w14:textId="494E0D23" w:rsidR="00D0598E" w:rsidRDefault="00D0598E" w:rsidP="00414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Korisnici nemaju pravo ostvariti za predloženi program ili projekt financijska sredstva iz javnih izvora (proračun </w:t>
      </w:r>
      <w:r w:rsidR="00057442">
        <w:rPr>
          <w:sz w:val="24"/>
          <w:szCs w:val="24"/>
        </w:rPr>
        <w:t>Zagrebačke županije ili neki drugi javni izvor) u iznosu većem od procijenjene vrijednosti cijelog programa ili projekta, kada je u pitanju ista aktivnost, koja se provodi na istom području, u isto vrijeme i za iste korisnike.</w:t>
      </w:r>
    </w:p>
    <w:p w14:paraId="525ADD8B" w14:textId="2ED9DA41" w:rsidR="00057442" w:rsidRDefault="00057442" w:rsidP="00414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Korisnici potpore imaju pravo ostvariti potporu za isti projekt prijavom </w:t>
      </w:r>
      <w:r w:rsidR="004143C0">
        <w:rPr>
          <w:sz w:val="24"/>
          <w:szCs w:val="24"/>
        </w:rPr>
        <w:t>na natječaj samo kod jednog upravnog odjela Županije.</w:t>
      </w:r>
    </w:p>
    <w:p w14:paraId="6E481266" w14:textId="46BD77BE" w:rsidR="004143C0" w:rsidRDefault="004143C0" w:rsidP="00414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Računi kojima se dokazuje namjensko korištenje potpore ne smiju se koristiti za pravdanje drugih potpora koje dodjeljuju ostali davatelji javnih sredstava.</w:t>
      </w:r>
    </w:p>
    <w:p w14:paraId="6DA7979A" w14:textId="17D0206E" w:rsidR="004143C0" w:rsidRDefault="004143C0" w:rsidP="00414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535428" w14:textId="04FA7874" w:rsidR="004143C0" w:rsidRPr="004143C0" w:rsidRDefault="004143C0" w:rsidP="004143C0">
      <w:pPr>
        <w:pStyle w:val="Odlomakpopisa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4143C0">
        <w:rPr>
          <w:b/>
          <w:bCs/>
          <w:sz w:val="24"/>
          <w:szCs w:val="24"/>
        </w:rPr>
        <w:t>Obveze prijavitelja</w:t>
      </w:r>
    </w:p>
    <w:p w14:paraId="17EBBF3A" w14:textId="4A7EB05F" w:rsidR="004143C0" w:rsidRDefault="004143C0" w:rsidP="00414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Prijavitelji su u obavezi postupati sukladno tekstu Javnog natječaja i ovim uputama. Sva dokumentacija nalazi se na web stranici Zagrebačke županije.</w:t>
      </w:r>
    </w:p>
    <w:p w14:paraId="68D4E5BF" w14:textId="1FD6D32C" w:rsidR="004143C0" w:rsidRDefault="004143C0" w:rsidP="00414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Prijava izrađena suprotno tekstu Javnog natječaja i ovim uputama smatrat će se neprihvatljivom i kao takva odbiti.</w:t>
      </w:r>
    </w:p>
    <w:p w14:paraId="0F700F29" w14:textId="59025902" w:rsidR="004143C0" w:rsidRDefault="004143C0" w:rsidP="004143C0">
      <w:pPr>
        <w:spacing w:after="0"/>
        <w:jc w:val="both"/>
        <w:rPr>
          <w:sz w:val="24"/>
          <w:szCs w:val="24"/>
        </w:rPr>
      </w:pPr>
    </w:p>
    <w:p w14:paraId="4A1D75A5" w14:textId="67372590" w:rsidR="004143C0" w:rsidRDefault="004143C0" w:rsidP="004143C0">
      <w:pPr>
        <w:spacing w:after="0"/>
        <w:jc w:val="both"/>
        <w:rPr>
          <w:sz w:val="24"/>
          <w:szCs w:val="24"/>
        </w:rPr>
      </w:pPr>
    </w:p>
    <w:p w14:paraId="49A8F15C" w14:textId="771C5693" w:rsidR="004143C0" w:rsidRDefault="004143C0" w:rsidP="00414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F513BD">
        <w:rPr>
          <w:sz w:val="24"/>
          <w:szCs w:val="24"/>
        </w:rPr>
        <w:t xml:space="preserve"> 320-01/22-03/03</w:t>
      </w:r>
    </w:p>
    <w:p w14:paraId="2B4524D3" w14:textId="46B96C18" w:rsidR="004143C0" w:rsidRDefault="004143C0" w:rsidP="00414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="00F513BD">
        <w:rPr>
          <w:sz w:val="24"/>
          <w:szCs w:val="24"/>
        </w:rPr>
        <w:t xml:space="preserve"> </w:t>
      </w:r>
      <w:r w:rsidR="00F513BD" w:rsidRPr="00F513BD">
        <w:rPr>
          <w:sz w:val="24"/>
          <w:szCs w:val="24"/>
        </w:rPr>
        <w:t>238</w:t>
      </w:r>
      <w:r w:rsidR="00D87E71">
        <w:rPr>
          <w:sz w:val="24"/>
          <w:szCs w:val="24"/>
        </w:rPr>
        <w:t>-</w:t>
      </w:r>
      <w:r w:rsidR="00F513BD" w:rsidRPr="00F513BD">
        <w:rPr>
          <w:sz w:val="24"/>
          <w:szCs w:val="24"/>
        </w:rPr>
        <w:t>08-02</w:t>
      </w:r>
      <w:r w:rsidR="00D87E71">
        <w:rPr>
          <w:sz w:val="24"/>
          <w:szCs w:val="24"/>
        </w:rPr>
        <w:t>/</w:t>
      </w:r>
      <w:r w:rsidR="00F513BD" w:rsidRPr="00F513BD">
        <w:rPr>
          <w:sz w:val="24"/>
          <w:szCs w:val="24"/>
        </w:rPr>
        <w:t>5-22-0</w:t>
      </w:r>
      <w:r w:rsidR="00DF483C">
        <w:rPr>
          <w:sz w:val="24"/>
          <w:szCs w:val="24"/>
        </w:rPr>
        <w:t>5</w:t>
      </w:r>
    </w:p>
    <w:p w14:paraId="5EC19C01" w14:textId="45A9D66D" w:rsidR="004143C0" w:rsidRPr="004143C0" w:rsidRDefault="004143C0" w:rsidP="004143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650350">
        <w:rPr>
          <w:sz w:val="24"/>
          <w:szCs w:val="24"/>
        </w:rPr>
        <w:t>2</w:t>
      </w:r>
      <w:r w:rsidR="00C74755">
        <w:rPr>
          <w:sz w:val="24"/>
          <w:szCs w:val="24"/>
        </w:rPr>
        <w:t>8</w:t>
      </w:r>
      <w:r w:rsidR="00650350">
        <w:rPr>
          <w:sz w:val="24"/>
          <w:szCs w:val="24"/>
        </w:rPr>
        <w:t>. ožujka</w:t>
      </w:r>
      <w:r>
        <w:rPr>
          <w:sz w:val="24"/>
          <w:szCs w:val="24"/>
        </w:rPr>
        <w:t xml:space="preserve"> 2022.</w:t>
      </w:r>
    </w:p>
    <w:sectPr w:rsidR="004143C0" w:rsidRPr="0041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686"/>
    <w:multiLevelType w:val="hybridMultilevel"/>
    <w:tmpl w:val="EADC7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3D8"/>
    <w:multiLevelType w:val="hybridMultilevel"/>
    <w:tmpl w:val="CFA0A4B2"/>
    <w:lvl w:ilvl="0" w:tplc="43405D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E3633"/>
    <w:multiLevelType w:val="hybridMultilevel"/>
    <w:tmpl w:val="075A493C"/>
    <w:lvl w:ilvl="0" w:tplc="B3766C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859DD"/>
    <w:multiLevelType w:val="hybridMultilevel"/>
    <w:tmpl w:val="91C6F500"/>
    <w:lvl w:ilvl="0" w:tplc="B3766C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405C8"/>
    <w:multiLevelType w:val="hybridMultilevel"/>
    <w:tmpl w:val="0F6877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38"/>
    <w:rsid w:val="00057442"/>
    <w:rsid w:val="000B3769"/>
    <w:rsid w:val="000B641C"/>
    <w:rsid w:val="00100431"/>
    <w:rsid w:val="00305CFA"/>
    <w:rsid w:val="003650AC"/>
    <w:rsid w:val="00373A9F"/>
    <w:rsid w:val="0038496B"/>
    <w:rsid w:val="003D7E3D"/>
    <w:rsid w:val="004143C0"/>
    <w:rsid w:val="00500079"/>
    <w:rsid w:val="00595A6F"/>
    <w:rsid w:val="00650350"/>
    <w:rsid w:val="0069431B"/>
    <w:rsid w:val="006B4938"/>
    <w:rsid w:val="006F3003"/>
    <w:rsid w:val="008A27DF"/>
    <w:rsid w:val="00987F7A"/>
    <w:rsid w:val="00B77C74"/>
    <w:rsid w:val="00C74755"/>
    <w:rsid w:val="00D0598E"/>
    <w:rsid w:val="00D87E71"/>
    <w:rsid w:val="00DB1F6A"/>
    <w:rsid w:val="00DF483C"/>
    <w:rsid w:val="00E52917"/>
    <w:rsid w:val="00F5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3463"/>
  <w15:chartTrackingRefBased/>
  <w15:docId w15:val="{0C4DE0A7-409D-4C81-A700-F859829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sabina-jarec@zagzup.zagrebacka-zupanija.hr</dc:creator>
  <cp:keywords/>
  <dc:description/>
  <cp:lastModifiedBy>sabina-jarec@zagzup.zagrebacka-zupanija.hr</cp:lastModifiedBy>
  <cp:revision>7</cp:revision>
  <dcterms:created xsi:type="dcterms:W3CDTF">2022-01-05T08:20:00Z</dcterms:created>
  <dcterms:modified xsi:type="dcterms:W3CDTF">2022-03-24T12:29:00Z</dcterms:modified>
</cp:coreProperties>
</file>