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609" w:rsidRPr="00E45185" w:rsidRDefault="00B00609" w:rsidP="00E4518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 xml:space="preserve">Na temelju članka </w:t>
      </w:r>
      <w:r w:rsidR="00B95990" w:rsidRPr="008B13F0">
        <w:rPr>
          <w:rFonts w:ascii="Times New Roman" w:hAnsi="Times New Roman"/>
          <w:sz w:val="24"/>
          <w:szCs w:val="24"/>
        </w:rPr>
        <w:t xml:space="preserve"> 48. Zakona o lokalnoj i područnoj (regionalnoj) samoupravi („Narodne novine“ broj </w:t>
      </w:r>
      <w:r w:rsidR="00373ABB" w:rsidRPr="008B13F0">
        <w:rPr>
          <w:rFonts w:ascii="Times New Roman" w:hAnsi="Times New Roman"/>
          <w:sz w:val="24"/>
          <w:szCs w:val="24"/>
          <w:lang w:eastAsia="hr-HR"/>
        </w:rPr>
        <w:t xml:space="preserve"> 33/01, 60/01- vjerodostojno tumačenje, 129/05, 185/08, 36/09, 150/11, 144/12 ; 19/13-pročišćeni tekst, 137/15- ispravak 123/17</w:t>
      </w:r>
      <w:r w:rsidR="00373ABB" w:rsidRPr="008B13F0">
        <w:rPr>
          <w:rFonts w:ascii="Times New Roman" w:hAnsi="Times New Roman"/>
          <w:sz w:val="24"/>
          <w:szCs w:val="24"/>
        </w:rPr>
        <w:t xml:space="preserve"> i 98/19) i</w:t>
      </w:r>
      <w:r w:rsidR="00AB4D1B" w:rsidRPr="008B13F0">
        <w:rPr>
          <w:rFonts w:ascii="Times New Roman" w:hAnsi="Times New Roman"/>
          <w:color w:val="000000"/>
          <w:sz w:val="24"/>
          <w:szCs w:val="24"/>
        </w:rPr>
        <w:t xml:space="preserve"> 40</w:t>
      </w:r>
      <w:r w:rsidR="007F7CA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B4D1B" w:rsidRPr="008B13F0">
        <w:rPr>
          <w:rFonts w:ascii="Times New Roman" w:hAnsi="Times New Roman"/>
          <w:color w:val="000000"/>
          <w:sz w:val="24"/>
          <w:szCs w:val="24"/>
        </w:rPr>
        <w:t>Statuta Zagrebačke županije („Glasnik Zagrebačke županije“ broj 17/09, 31/09, 4/13, 6/13-pročišćeni tekst, 5/18, 14/18</w:t>
      </w:r>
      <w:r w:rsidR="00373ABB" w:rsidRPr="008B13F0">
        <w:rPr>
          <w:rFonts w:ascii="Times New Roman" w:hAnsi="Times New Roman"/>
          <w:color w:val="000000"/>
          <w:sz w:val="24"/>
          <w:szCs w:val="24"/>
        </w:rPr>
        <w:t>,</w:t>
      </w:r>
      <w:r w:rsidR="00AB4D1B" w:rsidRPr="008B13F0">
        <w:rPr>
          <w:rFonts w:ascii="Times New Roman" w:hAnsi="Times New Roman"/>
          <w:color w:val="000000"/>
          <w:sz w:val="24"/>
          <w:szCs w:val="24"/>
        </w:rPr>
        <w:t xml:space="preserve"> 18/18- pročišćeni tekst</w:t>
      </w:r>
      <w:r w:rsidR="007F7CA9">
        <w:rPr>
          <w:rFonts w:ascii="Times New Roman" w:hAnsi="Times New Roman"/>
          <w:color w:val="000000"/>
          <w:sz w:val="24"/>
          <w:szCs w:val="24"/>
        </w:rPr>
        <w:t xml:space="preserve"> i 3/20</w:t>
      </w:r>
      <w:r w:rsidR="00501281" w:rsidRPr="008B13F0">
        <w:rPr>
          <w:rFonts w:ascii="Times New Roman" w:hAnsi="Times New Roman"/>
          <w:color w:val="000000"/>
          <w:sz w:val="24"/>
          <w:szCs w:val="24"/>
        </w:rPr>
        <w:t>)</w:t>
      </w:r>
      <w:r w:rsidR="00F54128" w:rsidRPr="008B13F0">
        <w:rPr>
          <w:rFonts w:ascii="Times New Roman" w:hAnsi="Times New Roman"/>
          <w:color w:val="000000"/>
          <w:sz w:val="24"/>
          <w:szCs w:val="24"/>
        </w:rPr>
        <w:t>, članka 21. Poslovnika o načinu rada Župana Zagrebačke županije („Glasnik Zagrebačke županije“ broj 26/09, 1/11, 31-II/13 i 20/17)</w:t>
      </w:r>
      <w:r w:rsidR="008C33D1" w:rsidRPr="008B13F0">
        <w:rPr>
          <w:rFonts w:ascii="Times New Roman" w:hAnsi="Times New Roman"/>
          <w:sz w:val="24"/>
          <w:szCs w:val="24"/>
        </w:rPr>
        <w:t xml:space="preserve"> </w:t>
      </w:r>
      <w:r w:rsidRPr="008B13F0">
        <w:rPr>
          <w:rFonts w:ascii="Times New Roman" w:hAnsi="Times New Roman"/>
          <w:sz w:val="24"/>
          <w:szCs w:val="24"/>
        </w:rPr>
        <w:t xml:space="preserve">Župan Zagrebačke županije </w:t>
      </w:r>
      <w:r w:rsidR="00A22AA7" w:rsidRPr="008B13F0">
        <w:rPr>
          <w:rFonts w:ascii="Times New Roman" w:hAnsi="Times New Roman"/>
          <w:sz w:val="24"/>
          <w:szCs w:val="24"/>
        </w:rPr>
        <w:t>dana</w:t>
      </w:r>
      <w:r w:rsidR="008B13F0">
        <w:rPr>
          <w:rFonts w:ascii="Times New Roman" w:hAnsi="Times New Roman"/>
          <w:sz w:val="24"/>
          <w:szCs w:val="24"/>
        </w:rPr>
        <w:t xml:space="preserve"> 19. ožujka 2020. godine</w:t>
      </w:r>
      <w:r w:rsidR="00A22AA7" w:rsidRPr="008B13F0">
        <w:rPr>
          <w:rFonts w:ascii="Times New Roman" w:hAnsi="Times New Roman"/>
          <w:sz w:val="24"/>
          <w:szCs w:val="24"/>
        </w:rPr>
        <w:t xml:space="preserve"> </w:t>
      </w:r>
      <w:r w:rsidRPr="008B13F0">
        <w:rPr>
          <w:rFonts w:ascii="Times New Roman" w:hAnsi="Times New Roman"/>
          <w:sz w:val="24"/>
          <w:szCs w:val="24"/>
        </w:rPr>
        <w:t xml:space="preserve"> donosi</w:t>
      </w:r>
    </w:p>
    <w:p w:rsidR="00501281" w:rsidRPr="008B13F0" w:rsidRDefault="00501281" w:rsidP="00AF1CE5">
      <w:pPr>
        <w:pStyle w:val="Bezproreda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5990" w:rsidRPr="008B13F0" w:rsidRDefault="00B95990" w:rsidP="008B13F0">
      <w:pPr>
        <w:pStyle w:val="Bezproreda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13F0">
        <w:rPr>
          <w:rFonts w:ascii="Times New Roman" w:hAnsi="Times New Roman"/>
          <w:b/>
          <w:bCs/>
          <w:color w:val="000000"/>
          <w:sz w:val="24"/>
          <w:szCs w:val="24"/>
        </w:rPr>
        <w:t>O D L U K U</w:t>
      </w:r>
    </w:p>
    <w:p w:rsidR="00B95990" w:rsidRPr="008B13F0" w:rsidRDefault="00B95990" w:rsidP="008B13F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B13F0">
        <w:rPr>
          <w:rFonts w:ascii="Times New Roman" w:hAnsi="Times New Roman"/>
          <w:b/>
          <w:bCs/>
          <w:color w:val="000000"/>
          <w:sz w:val="24"/>
          <w:szCs w:val="24"/>
        </w:rPr>
        <w:t xml:space="preserve">o privremenoj organizaciji rada upravnih tijela Zagrebačke županije za vrijeme </w:t>
      </w:r>
      <w:r w:rsidRPr="008B13F0">
        <w:rPr>
          <w:rFonts w:ascii="Times New Roman" w:hAnsi="Times New Roman"/>
          <w:b/>
          <w:bCs/>
          <w:sz w:val="24"/>
          <w:szCs w:val="24"/>
        </w:rPr>
        <w:t>trajanj</w:t>
      </w:r>
      <w:r w:rsidR="00501281" w:rsidRPr="008B13F0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8B13F0">
        <w:rPr>
          <w:rFonts w:ascii="Times New Roman" w:hAnsi="Times New Roman"/>
          <w:b/>
          <w:bCs/>
          <w:sz w:val="24"/>
          <w:szCs w:val="24"/>
        </w:rPr>
        <w:t>epidemije bolesti COVID-19</w:t>
      </w:r>
      <w:r w:rsidRPr="008B13F0">
        <w:rPr>
          <w:rFonts w:ascii="Times New Roman" w:hAnsi="Times New Roman"/>
          <w:sz w:val="24"/>
          <w:szCs w:val="24"/>
        </w:rPr>
        <w:t xml:space="preserve"> </w:t>
      </w:r>
      <w:r w:rsidRPr="008B13F0">
        <w:rPr>
          <w:rFonts w:ascii="Times New Roman" w:hAnsi="Times New Roman"/>
          <w:b/>
          <w:sz w:val="24"/>
          <w:szCs w:val="24"/>
        </w:rPr>
        <w:t>uzrokovane virusom SARS-CoV-2</w:t>
      </w:r>
    </w:p>
    <w:p w:rsidR="00B95990" w:rsidRPr="008B13F0" w:rsidRDefault="00B95990" w:rsidP="008B13F0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:rsidR="00B95990" w:rsidRPr="008B13F0" w:rsidRDefault="00B95990" w:rsidP="008B13F0">
      <w:pPr>
        <w:pStyle w:val="Bezprored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13F0">
        <w:rPr>
          <w:rFonts w:ascii="Times New Roman" w:hAnsi="Times New Roman"/>
          <w:b/>
          <w:color w:val="000000"/>
          <w:sz w:val="24"/>
          <w:szCs w:val="24"/>
        </w:rPr>
        <w:t>I.</w:t>
      </w:r>
    </w:p>
    <w:p w:rsidR="00B95990" w:rsidRPr="008B13F0" w:rsidRDefault="00B95990" w:rsidP="008B13F0">
      <w:pPr>
        <w:pStyle w:val="Bezproreda"/>
        <w:rPr>
          <w:rFonts w:ascii="Times New Roman" w:hAnsi="Times New Roman"/>
          <w:color w:val="000000"/>
          <w:sz w:val="24"/>
          <w:szCs w:val="24"/>
        </w:rPr>
      </w:pPr>
    </w:p>
    <w:p w:rsidR="00B95990" w:rsidRPr="008B13F0" w:rsidRDefault="00B95990" w:rsidP="006F1AC0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color w:val="000000"/>
          <w:sz w:val="24"/>
          <w:szCs w:val="24"/>
        </w:rPr>
        <w:t>Ovom Odlukom uređuje se organizacija rada u</w:t>
      </w:r>
      <w:r w:rsidR="00E451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7ACC" w:rsidRPr="008B13F0">
        <w:rPr>
          <w:rFonts w:ascii="Times New Roman" w:hAnsi="Times New Roman"/>
          <w:color w:val="000000"/>
          <w:sz w:val="24"/>
          <w:szCs w:val="24"/>
        </w:rPr>
        <w:t>Zagrebačkoj županiji u sjedištu, kao i u svim izdvojenim mjestima rada – Ispostavama te matičnim uredima</w:t>
      </w:r>
      <w:r w:rsidRPr="008B13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7ACC" w:rsidRPr="008B13F0">
        <w:rPr>
          <w:rFonts w:ascii="Times New Roman" w:hAnsi="Times New Roman"/>
          <w:color w:val="000000"/>
          <w:sz w:val="24"/>
          <w:szCs w:val="24"/>
        </w:rPr>
        <w:t xml:space="preserve">od dana </w:t>
      </w:r>
      <w:r w:rsidR="00E45185">
        <w:rPr>
          <w:rFonts w:ascii="Times New Roman" w:hAnsi="Times New Roman"/>
          <w:color w:val="000000"/>
          <w:sz w:val="24"/>
          <w:szCs w:val="24"/>
        </w:rPr>
        <w:t>23</w:t>
      </w:r>
      <w:r w:rsidR="00C17ACC" w:rsidRPr="008B13F0">
        <w:rPr>
          <w:rFonts w:ascii="Times New Roman" w:hAnsi="Times New Roman"/>
          <w:color w:val="000000"/>
          <w:sz w:val="24"/>
          <w:szCs w:val="24"/>
        </w:rPr>
        <w:t>.</w:t>
      </w:r>
      <w:r w:rsidR="00E451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7ACC" w:rsidRPr="008B13F0">
        <w:rPr>
          <w:rFonts w:ascii="Times New Roman" w:hAnsi="Times New Roman"/>
          <w:color w:val="000000"/>
          <w:sz w:val="24"/>
          <w:szCs w:val="24"/>
        </w:rPr>
        <w:t>ožujka 2020. godine do daljnjeg  zbog</w:t>
      </w:r>
      <w:r w:rsidRPr="008B13F0">
        <w:rPr>
          <w:rFonts w:ascii="Times New Roman" w:hAnsi="Times New Roman"/>
          <w:sz w:val="24"/>
          <w:szCs w:val="24"/>
        </w:rPr>
        <w:t xml:space="preserve">  trajanja epidemije bolesti COVID-19 uzrokovane virusom SARS-CoV-2.</w:t>
      </w:r>
    </w:p>
    <w:p w:rsidR="00B95990" w:rsidRPr="008B13F0" w:rsidRDefault="00C17ACC" w:rsidP="006F1AC0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>Ograničava se neposredni rad sa strankama Upravnih tijela Zagrebačke županije te se osiguravaju uvjet</w:t>
      </w:r>
      <w:r w:rsidR="00842128" w:rsidRPr="008B13F0">
        <w:rPr>
          <w:rFonts w:ascii="Times New Roman" w:hAnsi="Times New Roman"/>
          <w:sz w:val="24"/>
          <w:szCs w:val="24"/>
        </w:rPr>
        <w:t>i za reorganizaciju poslovnih procesa s ciljem sprečavanja širenja bolesti.</w:t>
      </w:r>
      <w:r w:rsidR="00B95990" w:rsidRPr="008B13F0">
        <w:rPr>
          <w:rFonts w:ascii="Times New Roman" w:hAnsi="Times New Roman"/>
          <w:sz w:val="24"/>
          <w:szCs w:val="24"/>
        </w:rPr>
        <w:t xml:space="preserve"> </w:t>
      </w:r>
    </w:p>
    <w:p w:rsidR="00B95990" w:rsidRPr="008B13F0" w:rsidRDefault="00C843D1" w:rsidP="006F1AC0">
      <w:pPr>
        <w:pStyle w:val="Bezprored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Ova O</w:t>
      </w:r>
      <w:r w:rsidR="00B95990" w:rsidRPr="008B13F0">
        <w:rPr>
          <w:rFonts w:ascii="Times New Roman" w:hAnsi="Times New Roman"/>
          <w:color w:val="000000"/>
          <w:sz w:val="24"/>
          <w:szCs w:val="24"/>
        </w:rPr>
        <w:t xml:space="preserve">dluka se ne primjenjuje na </w:t>
      </w:r>
      <w:r w:rsidR="00842128" w:rsidRPr="008B13F0">
        <w:rPr>
          <w:rFonts w:ascii="Times New Roman" w:hAnsi="Times New Roman"/>
          <w:color w:val="000000"/>
          <w:sz w:val="24"/>
          <w:szCs w:val="24"/>
        </w:rPr>
        <w:t>mobilizirane</w:t>
      </w:r>
      <w:r w:rsidR="00F9497D">
        <w:rPr>
          <w:rFonts w:ascii="Times New Roman" w:hAnsi="Times New Roman"/>
          <w:color w:val="000000"/>
          <w:sz w:val="24"/>
          <w:szCs w:val="24"/>
        </w:rPr>
        <w:t xml:space="preserve"> djelatnike</w:t>
      </w:r>
      <w:r w:rsidR="00EB30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2128" w:rsidRPr="008B13F0">
        <w:rPr>
          <w:rFonts w:ascii="Times New Roman" w:hAnsi="Times New Roman"/>
          <w:color w:val="000000"/>
          <w:sz w:val="24"/>
          <w:szCs w:val="24"/>
        </w:rPr>
        <w:t xml:space="preserve">za potrebe </w:t>
      </w:r>
      <w:r>
        <w:rPr>
          <w:rFonts w:ascii="Times New Roman" w:hAnsi="Times New Roman"/>
          <w:color w:val="000000"/>
          <w:sz w:val="24"/>
          <w:szCs w:val="24"/>
        </w:rPr>
        <w:t>Civilne zaštite, a svaki službenik i namještenik Zagrebačke županije može biti mobiliziran sukladno potrebama Stožera Civilne zaštite Zagrebačke županije.</w:t>
      </w:r>
    </w:p>
    <w:p w:rsidR="00B95990" w:rsidRPr="008B13F0" w:rsidRDefault="00B95990" w:rsidP="008B13F0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5990" w:rsidRPr="008B13F0" w:rsidRDefault="00B95990" w:rsidP="008B13F0">
      <w:pPr>
        <w:pStyle w:val="Bezprored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13F0">
        <w:rPr>
          <w:rFonts w:ascii="Times New Roman" w:hAnsi="Times New Roman"/>
          <w:b/>
          <w:color w:val="000000"/>
          <w:sz w:val="24"/>
          <w:szCs w:val="24"/>
        </w:rPr>
        <w:t>II.</w:t>
      </w:r>
    </w:p>
    <w:p w:rsidR="00B95990" w:rsidRPr="008B13F0" w:rsidRDefault="00B95990" w:rsidP="008B13F0">
      <w:pPr>
        <w:pStyle w:val="Bezproreda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F1AC0" w:rsidRDefault="00842128" w:rsidP="006F1AC0">
      <w:pPr>
        <w:pStyle w:val="Bezprored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13F0">
        <w:rPr>
          <w:rFonts w:ascii="Times New Roman" w:hAnsi="Times New Roman"/>
          <w:color w:val="000000"/>
          <w:sz w:val="24"/>
          <w:szCs w:val="24"/>
        </w:rPr>
        <w:t xml:space="preserve">Komunikacija Upravnih tijela Zagrebačke županije sa strankama obavljat će se u pravilu putem elektroničke pošte, telefonskim putem te ukoliko je nužno, putem pošte.   </w:t>
      </w:r>
    </w:p>
    <w:p w:rsidR="00842128" w:rsidRPr="008B13F0" w:rsidRDefault="00842128" w:rsidP="006F1AC0">
      <w:pPr>
        <w:pStyle w:val="Bezprored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13F0">
        <w:rPr>
          <w:rFonts w:ascii="Times New Roman" w:hAnsi="Times New Roman"/>
          <w:color w:val="000000"/>
          <w:sz w:val="24"/>
          <w:szCs w:val="24"/>
        </w:rPr>
        <w:t>Svi kontakti dostupni su na web stranici Zagrebačke županije.</w:t>
      </w:r>
    </w:p>
    <w:p w:rsidR="00B95990" w:rsidRPr="008B13F0" w:rsidRDefault="00B95990" w:rsidP="008B13F0">
      <w:pPr>
        <w:pStyle w:val="Bezproreda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5990" w:rsidRPr="008B13F0" w:rsidRDefault="00B95990" w:rsidP="008B13F0">
      <w:pPr>
        <w:pStyle w:val="Bezprored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13F0">
        <w:rPr>
          <w:rFonts w:ascii="Times New Roman" w:hAnsi="Times New Roman"/>
          <w:b/>
          <w:color w:val="000000"/>
          <w:sz w:val="24"/>
          <w:szCs w:val="24"/>
        </w:rPr>
        <w:t>III.</w:t>
      </w:r>
    </w:p>
    <w:p w:rsidR="00B95990" w:rsidRPr="008B13F0" w:rsidRDefault="00B95990" w:rsidP="008B13F0">
      <w:pPr>
        <w:pStyle w:val="Bezprored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1AC0" w:rsidRDefault="00B95990" w:rsidP="006F1AC0">
      <w:pPr>
        <w:pStyle w:val="Bezprored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13F0">
        <w:rPr>
          <w:rFonts w:ascii="Times New Roman" w:hAnsi="Times New Roman"/>
          <w:color w:val="000000"/>
          <w:sz w:val="24"/>
          <w:szCs w:val="24"/>
        </w:rPr>
        <w:t xml:space="preserve">U </w:t>
      </w:r>
      <w:r w:rsidR="00842128" w:rsidRPr="008B13F0">
        <w:rPr>
          <w:rFonts w:ascii="Times New Roman" w:hAnsi="Times New Roman"/>
          <w:color w:val="000000"/>
          <w:sz w:val="24"/>
          <w:szCs w:val="24"/>
        </w:rPr>
        <w:t>Upravnim tijelima Zagrebačke županije</w:t>
      </w:r>
      <w:r w:rsidRPr="008B13F0">
        <w:rPr>
          <w:rFonts w:ascii="Times New Roman" w:hAnsi="Times New Roman"/>
          <w:color w:val="000000"/>
          <w:sz w:val="24"/>
          <w:szCs w:val="24"/>
        </w:rPr>
        <w:t xml:space="preserve"> obavljat će se samo nužni i neodgodivi poslovi.</w:t>
      </w:r>
    </w:p>
    <w:p w:rsidR="00842128" w:rsidRPr="008B13F0" w:rsidRDefault="00842128" w:rsidP="006F1AC0">
      <w:pPr>
        <w:pStyle w:val="Bezprored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13F0">
        <w:rPr>
          <w:rFonts w:ascii="Times New Roman" w:hAnsi="Times New Roman"/>
          <w:color w:val="000000"/>
          <w:sz w:val="24"/>
          <w:szCs w:val="24"/>
        </w:rPr>
        <w:t>U iznimnim slučajevima</w:t>
      </w:r>
      <w:r w:rsidR="00EB3065">
        <w:rPr>
          <w:rFonts w:ascii="Times New Roman" w:hAnsi="Times New Roman"/>
          <w:color w:val="000000"/>
          <w:sz w:val="24"/>
          <w:szCs w:val="24"/>
        </w:rPr>
        <w:t>,</w:t>
      </w:r>
      <w:r w:rsidRPr="008B13F0">
        <w:rPr>
          <w:rFonts w:ascii="Times New Roman" w:hAnsi="Times New Roman"/>
          <w:color w:val="000000"/>
          <w:sz w:val="24"/>
          <w:szCs w:val="24"/>
        </w:rPr>
        <w:t xml:space="preserve"> kad navedene mogućnosti komunikacije iz </w:t>
      </w:r>
      <w:r w:rsidR="00501281" w:rsidRPr="008B13F0">
        <w:rPr>
          <w:rFonts w:ascii="Times New Roman" w:hAnsi="Times New Roman"/>
          <w:color w:val="000000"/>
          <w:sz w:val="24"/>
          <w:szCs w:val="24"/>
        </w:rPr>
        <w:t>točke</w:t>
      </w:r>
      <w:r w:rsidRPr="008B13F0">
        <w:rPr>
          <w:rFonts w:ascii="Times New Roman" w:hAnsi="Times New Roman"/>
          <w:color w:val="000000"/>
          <w:sz w:val="24"/>
          <w:szCs w:val="24"/>
        </w:rPr>
        <w:t xml:space="preserve"> II. ove Odluke nisu moguće, službenici će neposredno komunicirati sa strankama poštujući najviše sigurnosne i higijenske standarde propisane od Stožera civilne zaštite Republike Hrvatske i Zagrebačke županije te nadležnih institucija, uz obaveznu prethodnu najavu dolaska.</w:t>
      </w:r>
    </w:p>
    <w:p w:rsidR="001360D7" w:rsidRPr="008B13F0" w:rsidRDefault="001360D7" w:rsidP="008B13F0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8B13F0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501281" w:rsidRPr="008B13F0">
        <w:rPr>
          <w:rFonts w:ascii="Times New Roman" w:hAnsi="Times New Roman"/>
          <w:color w:val="000000"/>
          <w:sz w:val="24"/>
          <w:szCs w:val="24"/>
        </w:rPr>
        <w:tab/>
      </w:r>
      <w:r w:rsidRPr="008B13F0">
        <w:rPr>
          <w:rFonts w:ascii="Times New Roman" w:hAnsi="Times New Roman"/>
          <w:color w:val="000000"/>
          <w:sz w:val="24"/>
          <w:szCs w:val="24"/>
        </w:rPr>
        <w:t>Upute za rad službenicima i namještenicima nalaze se u privitku ove Odluke i sastavni su dio iste.</w:t>
      </w:r>
    </w:p>
    <w:p w:rsidR="00501281" w:rsidRPr="008B13F0" w:rsidRDefault="001360D7" w:rsidP="008B13F0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8B13F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</w:t>
      </w:r>
    </w:p>
    <w:p w:rsidR="001360D7" w:rsidRPr="008B13F0" w:rsidRDefault="001360D7" w:rsidP="008B13F0">
      <w:pPr>
        <w:pStyle w:val="Bezproreda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13F0">
        <w:rPr>
          <w:rFonts w:ascii="Times New Roman" w:hAnsi="Times New Roman"/>
          <w:b/>
          <w:bCs/>
          <w:color w:val="000000"/>
          <w:sz w:val="24"/>
          <w:szCs w:val="24"/>
        </w:rPr>
        <w:t>IV.</w:t>
      </w:r>
    </w:p>
    <w:p w:rsidR="006F1AC0" w:rsidRDefault="006F1AC0" w:rsidP="008B13F0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13F0" w:rsidRDefault="001360D7" w:rsidP="006F1AC0">
      <w:pPr>
        <w:pStyle w:val="Bezprored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13F0">
        <w:rPr>
          <w:rFonts w:ascii="Times New Roman" w:hAnsi="Times New Roman"/>
          <w:color w:val="000000"/>
          <w:sz w:val="24"/>
          <w:szCs w:val="24"/>
        </w:rPr>
        <w:t>Župan Zagrebačke županije</w:t>
      </w:r>
      <w:r w:rsidR="00EB30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13F0">
        <w:rPr>
          <w:rFonts w:ascii="Times New Roman" w:hAnsi="Times New Roman"/>
          <w:color w:val="000000"/>
          <w:sz w:val="24"/>
          <w:szCs w:val="24"/>
        </w:rPr>
        <w:t>po prijedlogu pročelnika Upravnih tijela Zagrebačke županije utvrđuje nužne i neodgodive poslove</w:t>
      </w:r>
      <w:r w:rsidR="00501281" w:rsidRPr="008B13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6242" w:rsidRPr="008B13F0">
        <w:rPr>
          <w:rFonts w:ascii="Times New Roman" w:hAnsi="Times New Roman"/>
          <w:color w:val="000000"/>
          <w:sz w:val="24"/>
          <w:szCs w:val="24"/>
        </w:rPr>
        <w:t xml:space="preserve">po Upravnim tijelima </w:t>
      </w:r>
      <w:r w:rsidRPr="008B13F0">
        <w:rPr>
          <w:rFonts w:ascii="Times New Roman" w:hAnsi="Times New Roman"/>
          <w:color w:val="000000"/>
          <w:sz w:val="24"/>
          <w:szCs w:val="24"/>
        </w:rPr>
        <w:t>kako slijedi:</w:t>
      </w:r>
    </w:p>
    <w:p w:rsidR="00AF1CE5" w:rsidRPr="008B13F0" w:rsidRDefault="00AF1CE5" w:rsidP="008B13F0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60D7" w:rsidRPr="008B13F0" w:rsidRDefault="001360D7" w:rsidP="008B13F0">
      <w:pPr>
        <w:pStyle w:val="Bezproreda"/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B13F0">
        <w:rPr>
          <w:rFonts w:ascii="Times New Roman" w:hAnsi="Times New Roman"/>
          <w:color w:val="000000"/>
          <w:sz w:val="24"/>
          <w:szCs w:val="24"/>
        </w:rPr>
        <w:t>Upravni odjel za zdravstvo, socijalnu skrb i hrvatske branitelje:</w:t>
      </w:r>
    </w:p>
    <w:p w:rsidR="001360D7" w:rsidRDefault="001360D7" w:rsidP="00160C99">
      <w:pPr>
        <w:pStyle w:val="Bezproreda"/>
        <w:numPr>
          <w:ilvl w:val="0"/>
          <w:numId w:val="28"/>
        </w:numPr>
        <w:ind w:left="993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B13F0">
        <w:rPr>
          <w:rFonts w:ascii="Times New Roman" w:hAnsi="Times New Roman"/>
          <w:color w:val="000000"/>
          <w:sz w:val="24"/>
          <w:szCs w:val="24"/>
        </w:rPr>
        <w:t>ukop hrvatskih branitelja</w:t>
      </w:r>
    </w:p>
    <w:p w:rsidR="006F1AC0" w:rsidRDefault="006F1AC0" w:rsidP="00160C99">
      <w:pPr>
        <w:pStyle w:val="Bezproreda"/>
        <w:numPr>
          <w:ilvl w:val="0"/>
          <w:numId w:val="28"/>
        </w:numPr>
        <w:ind w:left="993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odobravanje plaćanja i poslovi riznice</w:t>
      </w:r>
    </w:p>
    <w:p w:rsidR="006F1AC0" w:rsidRDefault="006F1AC0" w:rsidP="00160C99">
      <w:pPr>
        <w:pStyle w:val="Bezproreda"/>
        <w:numPr>
          <w:ilvl w:val="0"/>
          <w:numId w:val="28"/>
        </w:numPr>
        <w:ind w:left="993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odobravanje pomoći </w:t>
      </w:r>
    </w:p>
    <w:p w:rsidR="006F1AC0" w:rsidRDefault="006F1AC0" w:rsidP="00160C99">
      <w:pPr>
        <w:pStyle w:val="Bezproreda"/>
        <w:numPr>
          <w:ilvl w:val="0"/>
          <w:numId w:val="28"/>
        </w:numPr>
        <w:ind w:left="993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obavljanje decentraliziranih poslova u zdravstvu i socijalnoj skrbi</w:t>
      </w:r>
    </w:p>
    <w:p w:rsidR="006F1AC0" w:rsidRPr="008B13F0" w:rsidRDefault="006F1AC0" w:rsidP="00160C99">
      <w:pPr>
        <w:pStyle w:val="Bezproreda"/>
        <w:numPr>
          <w:ilvl w:val="0"/>
          <w:numId w:val="28"/>
        </w:numPr>
        <w:ind w:left="993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koordinacija rada zdravstvenih ustanova</w:t>
      </w:r>
    </w:p>
    <w:p w:rsidR="001360D7" w:rsidRPr="008B13F0" w:rsidRDefault="001360D7" w:rsidP="00160C99">
      <w:pPr>
        <w:pStyle w:val="Bezproreda"/>
        <w:numPr>
          <w:ilvl w:val="0"/>
          <w:numId w:val="28"/>
        </w:numPr>
        <w:ind w:left="993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B13F0">
        <w:rPr>
          <w:rFonts w:ascii="Times New Roman" w:hAnsi="Times New Roman"/>
          <w:color w:val="000000"/>
          <w:sz w:val="24"/>
          <w:szCs w:val="24"/>
        </w:rPr>
        <w:t>tekuća plaćanja</w:t>
      </w:r>
    </w:p>
    <w:p w:rsidR="001360D7" w:rsidRPr="008B13F0" w:rsidRDefault="001360D7" w:rsidP="008B13F0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60D7" w:rsidRPr="008B13F0" w:rsidRDefault="001360D7" w:rsidP="008B13F0">
      <w:pPr>
        <w:pStyle w:val="Bezproreda"/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B13F0">
        <w:rPr>
          <w:rFonts w:ascii="Times New Roman" w:hAnsi="Times New Roman"/>
          <w:color w:val="000000"/>
          <w:sz w:val="24"/>
          <w:szCs w:val="24"/>
        </w:rPr>
        <w:t>Stručna služba Župana</w:t>
      </w:r>
    </w:p>
    <w:p w:rsidR="00C843D1" w:rsidRDefault="00C843D1" w:rsidP="008B13F0">
      <w:pPr>
        <w:pStyle w:val="Bezproreda"/>
        <w:numPr>
          <w:ilvl w:val="0"/>
          <w:numId w:val="31"/>
        </w:numPr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kolegij</w:t>
      </w:r>
      <w:r w:rsidRPr="008B13F0">
        <w:rPr>
          <w:rFonts w:ascii="Times New Roman" w:hAnsi="Times New Roman"/>
          <w:color w:val="000000"/>
          <w:sz w:val="24"/>
          <w:szCs w:val="24"/>
        </w:rPr>
        <w:t xml:space="preserve"> Župana </w:t>
      </w:r>
    </w:p>
    <w:p w:rsidR="00C843D1" w:rsidRDefault="00C843D1" w:rsidP="00C843D1">
      <w:pPr>
        <w:pStyle w:val="Bezproreda"/>
        <w:numPr>
          <w:ilvl w:val="0"/>
          <w:numId w:val="31"/>
        </w:numPr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provedba natječaja u skladu s potrebama, ugovaranje, provedba i praćenje realizacije nabave</w:t>
      </w:r>
    </w:p>
    <w:p w:rsidR="00C843D1" w:rsidRDefault="00C843D1" w:rsidP="008B13F0">
      <w:pPr>
        <w:pStyle w:val="Bezproreda"/>
        <w:numPr>
          <w:ilvl w:val="0"/>
          <w:numId w:val="31"/>
        </w:numPr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objedinjena nabava za redovito funkcioniranje ustrojstvenih jedinica </w:t>
      </w:r>
    </w:p>
    <w:p w:rsidR="00C843D1" w:rsidRDefault="00C843D1" w:rsidP="008B13F0">
      <w:pPr>
        <w:pStyle w:val="Bezproreda"/>
        <w:numPr>
          <w:ilvl w:val="0"/>
          <w:numId w:val="31"/>
        </w:numPr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kadrovski poslovi</w:t>
      </w:r>
    </w:p>
    <w:p w:rsidR="005F6242" w:rsidRDefault="00C843D1" w:rsidP="008B13F0">
      <w:pPr>
        <w:pStyle w:val="Bezproreda"/>
        <w:numPr>
          <w:ilvl w:val="0"/>
          <w:numId w:val="31"/>
        </w:numPr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odobravanje plaćanja</w:t>
      </w:r>
      <w:r w:rsidR="00230958" w:rsidRPr="008B13F0">
        <w:rPr>
          <w:rFonts w:ascii="Times New Roman" w:hAnsi="Times New Roman"/>
          <w:color w:val="000000"/>
          <w:sz w:val="24"/>
          <w:szCs w:val="24"/>
        </w:rPr>
        <w:t xml:space="preserve"> računa</w:t>
      </w:r>
    </w:p>
    <w:p w:rsidR="00C843D1" w:rsidRDefault="00C843D1" w:rsidP="00C843D1">
      <w:pPr>
        <w:pStyle w:val="Bezproreda"/>
        <w:numPr>
          <w:ilvl w:val="0"/>
          <w:numId w:val="31"/>
        </w:numPr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8B13F0">
        <w:rPr>
          <w:rFonts w:ascii="Times New Roman" w:hAnsi="Times New Roman"/>
          <w:color w:val="000000"/>
          <w:sz w:val="24"/>
          <w:szCs w:val="24"/>
        </w:rPr>
        <w:t>poslo</w:t>
      </w:r>
      <w:r>
        <w:rPr>
          <w:rFonts w:ascii="Times New Roman" w:hAnsi="Times New Roman"/>
          <w:color w:val="000000"/>
          <w:sz w:val="24"/>
          <w:szCs w:val="24"/>
        </w:rPr>
        <w:t>vi pisarnice</w:t>
      </w:r>
    </w:p>
    <w:p w:rsidR="00C843D1" w:rsidRDefault="00C843D1" w:rsidP="00C843D1">
      <w:pPr>
        <w:pStyle w:val="Bezproreda"/>
        <w:numPr>
          <w:ilvl w:val="0"/>
          <w:numId w:val="31"/>
        </w:numPr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svi ostali zajednički i prateći poslovi</w:t>
      </w:r>
    </w:p>
    <w:p w:rsidR="00AF1CE5" w:rsidRPr="00AF1CE5" w:rsidRDefault="00AF1CE5" w:rsidP="00AF1CE5">
      <w:pPr>
        <w:pStyle w:val="Bezproreda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1281" w:rsidRPr="008B13F0" w:rsidRDefault="005F6242" w:rsidP="008B13F0">
      <w:pPr>
        <w:pStyle w:val="Bezproreda"/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B13F0">
        <w:rPr>
          <w:rFonts w:ascii="Times New Roman" w:hAnsi="Times New Roman"/>
          <w:color w:val="000000"/>
          <w:sz w:val="24"/>
          <w:szCs w:val="24"/>
        </w:rPr>
        <w:t>Upravni odjel za fondove Europske unije, regionalnu i međunarodnu suradnju</w:t>
      </w:r>
    </w:p>
    <w:p w:rsidR="00501281" w:rsidRPr="008B13F0" w:rsidRDefault="005F6242" w:rsidP="00160C99">
      <w:pPr>
        <w:pStyle w:val="Bezproreda"/>
        <w:numPr>
          <w:ilvl w:val="0"/>
          <w:numId w:val="30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>vođenje i praćenje provedbe, te izvještavanje za sve ugovorene projekte sufinancirane bespovratnim sredstvima Europske unije,</w:t>
      </w:r>
    </w:p>
    <w:p w:rsidR="005F6242" w:rsidRPr="008B13F0" w:rsidRDefault="005F6242" w:rsidP="00160C99">
      <w:pPr>
        <w:pStyle w:val="Bezproreda"/>
        <w:numPr>
          <w:ilvl w:val="0"/>
          <w:numId w:val="30"/>
        </w:numPr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B13F0">
        <w:rPr>
          <w:rFonts w:ascii="Times New Roman" w:eastAsia="Times New Roman" w:hAnsi="Times New Roman"/>
          <w:sz w:val="24"/>
          <w:szCs w:val="24"/>
        </w:rPr>
        <w:t>vođenje i praćenje provedbe svih objavljenih javnih poziva unutar odjela,</w:t>
      </w:r>
    </w:p>
    <w:p w:rsidR="005F6242" w:rsidRPr="008B13F0" w:rsidRDefault="005F6242" w:rsidP="00160C99">
      <w:pPr>
        <w:pStyle w:val="Bezproreda"/>
        <w:numPr>
          <w:ilvl w:val="0"/>
          <w:numId w:val="30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13F0">
        <w:rPr>
          <w:rFonts w:ascii="Times New Roman" w:eastAsia="Times New Roman" w:hAnsi="Times New Roman"/>
          <w:sz w:val="24"/>
          <w:szCs w:val="24"/>
        </w:rPr>
        <w:t>praćenje i izvršavanje obveza temeljem sklopljenih ugovora unutar odjela,</w:t>
      </w:r>
    </w:p>
    <w:p w:rsidR="005F6242" w:rsidRPr="008B13F0" w:rsidRDefault="005F6242" w:rsidP="00160C99">
      <w:pPr>
        <w:pStyle w:val="Bezproreda"/>
        <w:numPr>
          <w:ilvl w:val="0"/>
          <w:numId w:val="30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eastAsia="Times New Roman" w:hAnsi="Times New Roman"/>
          <w:sz w:val="24"/>
          <w:szCs w:val="24"/>
        </w:rPr>
        <w:t xml:space="preserve">praćenje dinamike otvaranja javnih poziva i natječaja od strane Ministarstva </w:t>
      </w:r>
      <w:r w:rsidR="00501281" w:rsidRPr="008B13F0">
        <w:rPr>
          <w:rFonts w:ascii="Times New Roman" w:hAnsi="Times New Roman"/>
          <w:sz w:val="24"/>
          <w:szCs w:val="24"/>
        </w:rPr>
        <w:t xml:space="preserve"> </w:t>
      </w:r>
      <w:r w:rsidRPr="008B13F0">
        <w:rPr>
          <w:rFonts w:ascii="Times New Roman" w:eastAsia="Times New Roman" w:hAnsi="Times New Roman"/>
          <w:sz w:val="24"/>
          <w:szCs w:val="24"/>
        </w:rPr>
        <w:t>regionalnog razvoja i fondova EU, kao i drugih ministarstava, te pravovremena prijava nužnih projekata</w:t>
      </w:r>
    </w:p>
    <w:p w:rsidR="00D50226" w:rsidRPr="008B13F0" w:rsidRDefault="00D50226" w:rsidP="008B13F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50226" w:rsidRPr="008B13F0" w:rsidRDefault="00D50226" w:rsidP="008B13F0">
      <w:pPr>
        <w:pStyle w:val="Bezproreda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>Upravni odjel za prosvjetu, kulturu, sport i tehničku kulturu</w:t>
      </w:r>
    </w:p>
    <w:p w:rsidR="00D50226" w:rsidRPr="008B13F0" w:rsidRDefault="00D50226" w:rsidP="00160C99">
      <w:pPr>
        <w:pStyle w:val="Bezproreda"/>
        <w:numPr>
          <w:ilvl w:val="0"/>
          <w:numId w:val="32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>komunikacija sa školama</w:t>
      </w:r>
    </w:p>
    <w:p w:rsidR="00D50226" w:rsidRPr="008B13F0" w:rsidRDefault="00D50226" w:rsidP="00160C99">
      <w:pPr>
        <w:pStyle w:val="Bezproreda"/>
        <w:numPr>
          <w:ilvl w:val="0"/>
          <w:numId w:val="32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 xml:space="preserve">komunikacija i izvještaji za Ministarstvom znanosti i obrazovanja </w:t>
      </w:r>
    </w:p>
    <w:p w:rsidR="00D50226" w:rsidRPr="008B13F0" w:rsidRDefault="00D50226" w:rsidP="00160C99">
      <w:pPr>
        <w:pStyle w:val="Bezproreda"/>
        <w:numPr>
          <w:ilvl w:val="0"/>
          <w:numId w:val="32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 xml:space="preserve">prijava potreba za zapošljavanje u školama </w:t>
      </w:r>
    </w:p>
    <w:p w:rsidR="00D50226" w:rsidRPr="008B13F0" w:rsidRDefault="00D50226" w:rsidP="00160C99">
      <w:pPr>
        <w:pStyle w:val="Bezproreda"/>
        <w:numPr>
          <w:ilvl w:val="0"/>
          <w:numId w:val="32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>plaćanje računa, plaćanje prijevoza učenika</w:t>
      </w:r>
    </w:p>
    <w:p w:rsidR="00D50226" w:rsidRPr="008B13F0" w:rsidRDefault="00D50226" w:rsidP="00160C99">
      <w:pPr>
        <w:pStyle w:val="Bezproreda"/>
        <w:numPr>
          <w:ilvl w:val="0"/>
          <w:numId w:val="32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>koordinacija rada pomoćnika u nastavi (140 pomoćnika) i</w:t>
      </w:r>
      <w:r w:rsidR="00BB3EDD" w:rsidRPr="008B13F0">
        <w:rPr>
          <w:rFonts w:ascii="Times New Roman" w:hAnsi="Times New Roman"/>
          <w:sz w:val="24"/>
          <w:szCs w:val="24"/>
        </w:rPr>
        <w:t xml:space="preserve"> isplate plaća</w:t>
      </w:r>
    </w:p>
    <w:p w:rsidR="00177356" w:rsidRPr="008B13F0" w:rsidRDefault="00177356" w:rsidP="008B13F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77356" w:rsidRPr="008B13F0" w:rsidRDefault="00177356" w:rsidP="008B13F0">
      <w:pPr>
        <w:pStyle w:val="Bezproreda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>Upravni odjel za prostorno uređenje, gradnju i zaštitu okoliša</w:t>
      </w:r>
    </w:p>
    <w:p w:rsidR="00177356" w:rsidRPr="008B13F0" w:rsidRDefault="00177356" w:rsidP="00160C99">
      <w:pPr>
        <w:pStyle w:val="Bezproreda"/>
        <w:numPr>
          <w:ilvl w:val="0"/>
          <w:numId w:val="3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>komunikacija sa strankama isključivo putem telefona/mobitela , porukama e-pošte čiji su predmeti trenutno u radu i davanja informacija o stanju istih te davati potrebne informacije o budućim novim zahtjevima</w:t>
      </w:r>
    </w:p>
    <w:p w:rsidR="00177356" w:rsidRPr="008B13F0" w:rsidRDefault="00177356" w:rsidP="00160C99">
      <w:pPr>
        <w:pStyle w:val="Bezproreda"/>
        <w:numPr>
          <w:ilvl w:val="0"/>
          <w:numId w:val="3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>dostava u rad zahtjeva zaprimljenih putem pisarnice u e-ured i e-dozvole</w:t>
      </w:r>
    </w:p>
    <w:p w:rsidR="00177356" w:rsidRPr="008B13F0" w:rsidRDefault="00177356" w:rsidP="00160C99">
      <w:pPr>
        <w:pStyle w:val="Bezproreda"/>
        <w:numPr>
          <w:ilvl w:val="0"/>
          <w:numId w:val="3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 xml:space="preserve">otprema nužnih akata </w:t>
      </w:r>
    </w:p>
    <w:p w:rsidR="00177356" w:rsidRPr="008B13F0" w:rsidRDefault="00177356" w:rsidP="00160C99">
      <w:pPr>
        <w:pStyle w:val="Bezproreda"/>
        <w:numPr>
          <w:ilvl w:val="0"/>
          <w:numId w:val="3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 xml:space="preserve">kontrola dobivenu poštu za odjel te  prosljeđivanje u četiri odsjeka </w:t>
      </w:r>
    </w:p>
    <w:p w:rsidR="00501281" w:rsidRPr="008B13F0" w:rsidRDefault="00177356" w:rsidP="00160C99">
      <w:pPr>
        <w:pStyle w:val="Bezproreda"/>
        <w:numPr>
          <w:ilvl w:val="0"/>
          <w:numId w:val="3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>rješavanje zahtjeva putem riznice za sredstva Javne ustanove Zeleni prsten i Zavoda za prostorno</w:t>
      </w:r>
      <w:r w:rsidR="008B13F0" w:rsidRPr="008B13F0">
        <w:rPr>
          <w:rFonts w:ascii="Times New Roman" w:hAnsi="Times New Roman"/>
          <w:sz w:val="24"/>
          <w:szCs w:val="24"/>
        </w:rPr>
        <w:t xml:space="preserve"> uređenje Zagrebačke županije</w:t>
      </w:r>
    </w:p>
    <w:p w:rsidR="00177356" w:rsidRPr="008B13F0" w:rsidRDefault="00177356" w:rsidP="00160C99">
      <w:pPr>
        <w:pStyle w:val="Bezproreda"/>
        <w:numPr>
          <w:ilvl w:val="0"/>
          <w:numId w:val="3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>e-dozvola, legalizacija, registar o onečišćivanju okoliša i imovinsko pravni predmeti</w:t>
      </w:r>
    </w:p>
    <w:p w:rsidR="00177356" w:rsidRPr="008B13F0" w:rsidRDefault="00177356" w:rsidP="008B13F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30958" w:rsidRPr="008B13F0" w:rsidRDefault="00230958" w:rsidP="008B13F0">
      <w:pPr>
        <w:pStyle w:val="Bezproreda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>Ured Župana</w:t>
      </w:r>
    </w:p>
    <w:p w:rsidR="00230958" w:rsidRPr="008B13F0" w:rsidRDefault="00230958" w:rsidP="00160C99">
      <w:pPr>
        <w:pStyle w:val="Bezproreda"/>
        <w:numPr>
          <w:ilvl w:val="0"/>
          <w:numId w:val="34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>p</w:t>
      </w:r>
      <w:r w:rsidRPr="008B13F0">
        <w:rPr>
          <w:rFonts w:ascii="Times New Roman" w:eastAsia="Times New Roman" w:hAnsi="Times New Roman"/>
          <w:sz w:val="24"/>
          <w:szCs w:val="24"/>
        </w:rPr>
        <w:t>ravodobno informiranje javnosti o svim aktualnostima</w:t>
      </w:r>
    </w:p>
    <w:p w:rsidR="00230958" w:rsidRPr="008B13F0" w:rsidRDefault="00230958" w:rsidP="00160C99">
      <w:pPr>
        <w:pStyle w:val="Bezproreda"/>
        <w:numPr>
          <w:ilvl w:val="0"/>
          <w:numId w:val="34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>o</w:t>
      </w:r>
      <w:r w:rsidRPr="008B13F0">
        <w:rPr>
          <w:rFonts w:ascii="Times New Roman" w:eastAsia="Times New Roman" w:hAnsi="Times New Roman"/>
          <w:sz w:val="24"/>
          <w:szCs w:val="24"/>
        </w:rPr>
        <w:t>bjava svih potrebnih akata, dokumenata, vijesti i informacija na službeni</w:t>
      </w:r>
      <w:r w:rsidR="008B13F0" w:rsidRPr="008B13F0">
        <w:rPr>
          <w:rFonts w:ascii="Times New Roman" w:hAnsi="Times New Roman"/>
          <w:sz w:val="24"/>
          <w:szCs w:val="24"/>
        </w:rPr>
        <w:t xml:space="preserve">m </w:t>
      </w:r>
      <w:r w:rsidRPr="008B13F0">
        <w:rPr>
          <w:rFonts w:ascii="Times New Roman" w:eastAsia="Times New Roman" w:hAnsi="Times New Roman"/>
          <w:sz w:val="24"/>
          <w:szCs w:val="24"/>
        </w:rPr>
        <w:t>mrežnim stranicama Zagrebačke županije</w:t>
      </w:r>
    </w:p>
    <w:p w:rsidR="00230958" w:rsidRPr="008B13F0" w:rsidRDefault="00230958" w:rsidP="00160C99">
      <w:pPr>
        <w:pStyle w:val="Bezproreda"/>
        <w:numPr>
          <w:ilvl w:val="0"/>
          <w:numId w:val="34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>j</w:t>
      </w:r>
      <w:r w:rsidRPr="008B13F0">
        <w:rPr>
          <w:rFonts w:ascii="Times New Roman" w:eastAsia="Times New Roman" w:hAnsi="Times New Roman"/>
          <w:sz w:val="24"/>
          <w:szCs w:val="24"/>
        </w:rPr>
        <w:t>avljanje na sve službene (objavljene) brojeve i e-mail adrese Zagrebačke županije koje administrira Ured župana</w:t>
      </w:r>
    </w:p>
    <w:p w:rsidR="00230958" w:rsidRPr="00636FFC" w:rsidRDefault="00230958" w:rsidP="00160C99">
      <w:pPr>
        <w:pStyle w:val="Bezproreda"/>
        <w:numPr>
          <w:ilvl w:val="0"/>
          <w:numId w:val="3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>a</w:t>
      </w:r>
      <w:r w:rsidRPr="008B13F0">
        <w:rPr>
          <w:rFonts w:ascii="Times New Roman" w:eastAsia="Times New Roman" w:hAnsi="Times New Roman"/>
          <w:sz w:val="24"/>
          <w:szCs w:val="24"/>
        </w:rPr>
        <w:t>dministrativni poslovi vezani uz izvršavanje preuzetih financijskih obaveza</w:t>
      </w:r>
    </w:p>
    <w:p w:rsidR="00636FFC" w:rsidRPr="008B13F0" w:rsidRDefault="00636FFC" w:rsidP="00636FFC">
      <w:pPr>
        <w:pStyle w:val="Bezproreda"/>
        <w:ind w:left="66"/>
        <w:jc w:val="both"/>
        <w:rPr>
          <w:rFonts w:ascii="Times New Roman" w:hAnsi="Times New Roman"/>
          <w:sz w:val="24"/>
          <w:szCs w:val="24"/>
        </w:rPr>
      </w:pPr>
    </w:p>
    <w:p w:rsidR="00AE01B0" w:rsidRPr="008B13F0" w:rsidRDefault="00AE01B0" w:rsidP="008B13F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E01B0" w:rsidRPr="008B13F0" w:rsidRDefault="00AE01B0" w:rsidP="00160C99">
      <w:pPr>
        <w:pStyle w:val="Bezproreda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lastRenderedPageBreak/>
        <w:t>Stručna služba Skupštine</w:t>
      </w:r>
    </w:p>
    <w:p w:rsidR="00160C99" w:rsidRDefault="00AE01B0" w:rsidP="00160C99">
      <w:pPr>
        <w:pStyle w:val="Bezproreda"/>
        <w:numPr>
          <w:ilvl w:val="0"/>
          <w:numId w:val="35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>obračuni financijskih sredstava za sve isplate koje dospijevaju u skladu sa propisanim</w:t>
      </w:r>
    </w:p>
    <w:p w:rsidR="00AE01B0" w:rsidRPr="008B13F0" w:rsidRDefault="00AE01B0" w:rsidP="00160C99">
      <w:pPr>
        <w:pStyle w:val="Bezproreda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>aktima</w:t>
      </w:r>
    </w:p>
    <w:p w:rsidR="002F01EB" w:rsidRPr="008B13F0" w:rsidRDefault="002F01EB" w:rsidP="008B13F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F01EB" w:rsidRPr="008B13F0" w:rsidRDefault="002F01EB" w:rsidP="00160C99">
      <w:pPr>
        <w:pStyle w:val="Bezproreda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>Upravni odjel za gospodarstvo</w:t>
      </w:r>
    </w:p>
    <w:p w:rsidR="002F01EB" w:rsidRPr="008B13F0" w:rsidRDefault="002F01EB" w:rsidP="00160C99">
      <w:pPr>
        <w:pStyle w:val="Bezproreda"/>
        <w:numPr>
          <w:ilvl w:val="0"/>
          <w:numId w:val="36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>poslovi statusnih i ostalih promjena obrta u obrtni registar</w:t>
      </w:r>
    </w:p>
    <w:p w:rsidR="002F01EB" w:rsidRPr="008B13F0" w:rsidRDefault="002F01EB" w:rsidP="00160C99">
      <w:pPr>
        <w:pStyle w:val="Bezproreda"/>
        <w:numPr>
          <w:ilvl w:val="0"/>
          <w:numId w:val="36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>utvrđivanje propisanih minimalnih uvjeta za trgovine i ugostiteljske objekte</w:t>
      </w:r>
    </w:p>
    <w:p w:rsidR="002F01EB" w:rsidRPr="008B13F0" w:rsidRDefault="002F01EB" w:rsidP="00160C99">
      <w:pPr>
        <w:pStyle w:val="Bezproreda"/>
        <w:numPr>
          <w:ilvl w:val="0"/>
          <w:numId w:val="36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>zaprimanje pošte i pismena</w:t>
      </w:r>
    </w:p>
    <w:p w:rsidR="002F01EB" w:rsidRPr="008B13F0" w:rsidRDefault="002F01EB" w:rsidP="00160C99">
      <w:pPr>
        <w:pStyle w:val="Bezproreda"/>
        <w:numPr>
          <w:ilvl w:val="0"/>
          <w:numId w:val="36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 xml:space="preserve">naredbe za plaćanje računa i redovne isplate </w:t>
      </w:r>
    </w:p>
    <w:p w:rsidR="00824D47" w:rsidRPr="008B13F0" w:rsidRDefault="00824D47" w:rsidP="008B13F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B13F0" w:rsidRPr="008B13F0" w:rsidRDefault="00824D47" w:rsidP="00160C99">
      <w:pPr>
        <w:pStyle w:val="Bezproreda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>Upravni odjel za poljoprivredu, ruralni razvitak i šumarstvo</w:t>
      </w:r>
    </w:p>
    <w:p w:rsidR="008B13F0" w:rsidRPr="008B13F0" w:rsidRDefault="00824D47" w:rsidP="00160C99">
      <w:pPr>
        <w:pStyle w:val="Bezproreda"/>
        <w:numPr>
          <w:ilvl w:val="0"/>
          <w:numId w:val="37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>davanje informacija i pojašnjenja o objavljenim Javnim natječajima i Javnim pozivima</w:t>
      </w:r>
    </w:p>
    <w:p w:rsidR="00824D47" w:rsidRPr="008B13F0" w:rsidRDefault="00824D47" w:rsidP="00160C99">
      <w:pPr>
        <w:pStyle w:val="Bezproreda"/>
        <w:numPr>
          <w:ilvl w:val="0"/>
          <w:numId w:val="37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>zaprimanje predmeta po objavljenim Javnim natječajima i Javnim pozivima</w:t>
      </w:r>
    </w:p>
    <w:p w:rsidR="00920D26" w:rsidRPr="008B13F0" w:rsidRDefault="00920D26" w:rsidP="008B13F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B13F0" w:rsidRPr="008B13F0" w:rsidRDefault="00920D26" w:rsidP="00160C99">
      <w:pPr>
        <w:pStyle w:val="Bezproreda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>Upravni odjel za promet i komunalnu infrastruk</w:t>
      </w:r>
      <w:r w:rsidR="00DC616F" w:rsidRPr="008B13F0">
        <w:rPr>
          <w:rFonts w:ascii="Times New Roman" w:hAnsi="Times New Roman"/>
          <w:sz w:val="24"/>
          <w:szCs w:val="24"/>
        </w:rPr>
        <w:t>t</w:t>
      </w:r>
      <w:r w:rsidRPr="008B13F0">
        <w:rPr>
          <w:rFonts w:ascii="Times New Roman" w:hAnsi="Times New Roman"/>
          <w:sz w:val="24"/>
          <w:szCs w:val="24"/>
        </w:rPr>
        <w:t>uru</w:t>
      </w:r>
    </w:p>
    <w:p w:rsidR="008B13F0" w:rsidRPr="008B13F0" w:rsidRDefault="00920D26" w:rsidP="00160C99">
      <w:pPr>
        <w:pStyle w:val="Bezproreda"/>
        <w:numPr>
          <w:ilvl w:val="0"/>
          <w:numId w:val="38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>zaprimanje pošte i pismena</w:t>
      </w:r>
    </w:p>
    <w:p w:rsidR="008B13F0" w:rsidRPr="008B13F0" w:rsidRDefault="00920D26" w:rsidP="00160C99">
      <w:pPr>
        <w:pStyle w:val="Bezproreda"/>
        <w:numPr>
          <w:ilvl w:val="0"/>
          <w:numId w:val="38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 xml:space="preserve">naredbe za plaćanje računa i redovne isplate </w:t>
      </w:r>
    </w:p>
    <w:p w:rsidR="00920D26" w:rsidRPr="008B13F0" w:rsidRDefault="00920D26" w:rsidP="00160C99">
      <w:pPr>
        <w:pStyle w:val="Bezproreda"/>
        <w:numPr>
          <w:ilvl w:val="0"/>
          <w:numId w:val="38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>izdavanje znakova pristupačnosti</w:t>
      </w:r>
    </w:p>
    <w:p w:rsidR="00D92F23" w:rsidRPr="008B13F0" w:rsidRDefault="00D92F23" w:rsidP="008B13F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92F23" w:rsidRPr="008B13F0" w:rsidRDefault="00D92F23" w:rsidP="00160C99">
      <w:pPr>
        <w:pStyle w:val="Bezproreda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>Upravni odjel za financije</w:t>
      </w:r>
    </w:p>
    <w:p w:rsidR="00D92F23" w:rsidRPr="008B13F0" w:rsidRDefault="00D92F23" w:rsidP="00160C99">
      <w:pPr>
        <w:pStyle w:val="Bezproreda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 xml:space="preserve">obračun plaća i ostalih primanja djelatnika u upravnim tijelima Županije </w:t>
      </w:r>
    </w:p>
    <w:p w:rsidR="00D92F23" w:rsidRPr="008B13F0" w:rsidRDefault="00D92F23" w:rsidP="00160C99">
      <w:pPr>
        <w:pStyle w:val="Bezproreda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 xml:space="preserve">obračun naknada vijećnicima i ostalih naknada  </w:t>
      </w:r>
    </w:p>
    <w:p w:rsidR="00D92F23" w:rsidRPr="008B13F0" w:rsidRDefault="00D92F23" w:rsidP="00160C99">
      <w:pPr>
        <w:pStyle w:val="Bezproreda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 xml:space="preserve">izrada bruto bilance i  izrada tromjesečnog financijskog izvještaja </w:t>
      </w:r>
    </w:p>
    <w:p w:rsidR="00D92F23" w:rsidRPr="008B13F0" w:rsidRDefault="00D92F23" w:rsidP="00160C99">
      <w:pPr>
        <w:pStyle w:val="Bezproreda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 xml:space="preserve">usklađenje sa proračunskim korisnicima za potrebe izrade tromjesečnog izvještaja </w:t>
      </w:r>
    </w:p>
    <w:p w:rsidR="00D92F23" w:rsidRPr="008B13F0" w:rsidRDefault="00D92F23" w:rsidP="00160C99">
      <w:pPr>
        <w:pStyle w:val="Bezproreda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 xml:space="preserve">sve knjigovodstvene radnje, kontiranja i knjiženja knjigovodstvenih promjena po svim poslovnim računima </w:t>
      </w:r>
    </w:p>
    <w:p w:rsidR="00D92F23" w:rsidRPr="008B13F0" w:rsidRDefault="00D92F23" w:rsidP="00160C99">
      <w:pPr>
        <w:pStyle w:val="Bezproreda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 xml:space="preserve">knjiženje dnevnih izvoda žiro- računa </w:t>
      </w:r>
    </w:p>
    <w:p w:rsidR="00501281" w:rsidRPr="008B13F0" w:rsidRDefault="00D92F23" w:rsidP="00160C99">
      <w:pPr>
        <w:pStyle w:val="Bezproreda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 xml:space="preserve">dnevno podmirivanje u roku  rashoda poslovanja </w:t>
      </w:r>
    </w:p>
    <w:p w:rsidR="00D92F23" w:rsidRPr="008B13F0" w:rsidRDefault="00D92F23" w:rsidP="00160C99">
      <w:pPr>
        <w:pStyle w:val="Bezproreda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 xml:space="preserve">priprema Izjave o fiskalnoj odgovornosti za 2019. godinu </w:t>
      </w:r>
    </w:p>
    <w:p w:rsidR="00501281" w:rsidRPr="008B13F0" w:rsidRDefault="00501281" w:rsidP="008B13F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501281" w:rsidRPr="008B13F0" w:rsidRDefault="00501281" w:rsidP="00160C99">
      <w:pPr>
        <w:pStyle w:val="Bezproreda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>Služba za unutarnju reviziju</w:t>
      </w:r>
    </w:p>
    <w:p w:rsidR="00501281" w:rsidRPr="008B13F0" w:rsidRDefault="00501281" w:rsidP="00160C99">
      <w:pPr>
        <w:pStyle w:val="Bezproreda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 xml:space="preserve">potrebne aktivnosti pri ocjeni funkcioniranja sustava unutarnjih kontrola u Zagrebačkoj županiji za 2019. kao i  pravodobna izrada i dostava Mišljenja unutarnje revizije o funkcioniranju sustava unutarnjih kontrola u Zagrebačkoj županiji za 2019. godinu uz Izjavu Župana o fiskalnoj odgovornosti </w:t>
      </w:r>
    </w:p>
    <w:p w:rsidR="00F9497D" w:rsidRDefault="00501281" w:rsidP="00160C99">
      <w:pPr>
        <w:pStyle w:val="Bezproreda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>aktivnosti provjere provedbe</w:t>
      </w:r>
      <w:r w:rsidR="00471A8A">
        <w:rPr>
          <w:rFonts w:ascii="Times New Roman" w:hAnsi="Times New Roman"/>
          <w:sz w:val="24"/>
          <w:szCs w:val="24"/>
        </w:rPr>
        <w:t xml:space="preserve"> </w:t>
      </w:r>
      <w:r w:rsidRPr="008B13F0">
        <w:rPr>
          <w:rFonts w:ascii="Times New Roman" w:hAnsi="Times New Roman"/>
          <w:sz w:val="24"/>
          <w:szCs w:val="24"/>
        </w:rPr>
        <w:t>i učinkovitosti provedbe preporuka</w:t>
      </w:r>
      <w:r w:rsidR="00471A8A">
        <w:rPr>
          <w:rFonts w:ascii="Times New Roman" w:hAnsi="Times New Roman"/>
          <w:sz w:val="24"/>
          <w:szCs w:val="24"/>
        </w:rPr>
        <w:t xml:space="preserve"> </w:t>
      </w:r>
      <w:r w:rsidRPr="008B13F0">
        <w:rPr>
          <w:rFonts w:ascii="Times New Roman" w:hAnsi="Times New Roman"/>
          <w:sz w:val="24"/>
          <w:szCs w:val="24"/>
        </w:rPr>
        <w:t>i ažuriranje ustrojenih Baza provedbe preporuka unutarnje i vanjske revizije</w:t>
      </w:r>
    </w:p>
    <w:p w:rsidR="00501281" w:rsidRPr="008B13F0" w:rsidRDefault="00F9497D" w:rsidP="00160C99">
      <w:pPr>
        <w:pStyle w:val="Bezproreda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501281" w:rsidRPr="008B13F0">
        <w:rPr>
          <w:rFonts w:ascii="Times New Roman" w:hAnsi="Times New Roman"/>
          <w:sz w:val="24"/>
          <w:szCs w:val="24"/>
        </w:rPr>
        <w:t>zrada i dostava Ministarstvu financija Izvješća o učincima preporuka unutarnje revizije u 2019. godini</w:t>
      </w:r>
      <w:r w:rsidR="00471A8A">
        <w:rPr>
          <w:rFonts w:ascii="Times New Roman" w:hAnsi="Times New Roman"/>
          <w:sz w:val="24"/>
          <w:szCs w:val="24"/>
        </w:rPr>
        <w:t xml:space="preserve"> - </w:t>
      </w:r>
      <w:r w:rsidR="00501281" w:rsidRPr="008B13F0">
        <w:rPr>
          <w:rFonts w:ascii="Times New Roman" w:hAnsi="Times New Roman"/>
          <w:sz w:val="24"/>
          <w:szCs w:val="24"/>
        </w:rPr>
        <w:t xml:space="preserve">u sklopu provjere kvalitete aktivnosti unutarnje revizije korisnika proračuna </w:t>
      </w:r>
    </w:p>
    <w:p w:rsidR="00501281" w:rsidRPr="008B13F0" w:rsidRDefault="00501281" w:rsidP="00160C99">
      <w:pPr>
        <w:pStyle w:val="Bezproreda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>poslovi unutarnje revizije neophodni za realizaciju značajnijih planiranih aktivnosti Godišnjim planom unutarnje revizije za 2020. te sukladno uputama Župana te izrada Izmjena Godišnjeg plana unutarnje revizije</w:t>
      </w:r>
    </w:p>
    <w:p w:rsidR="00501281" w:rsidRPr="008B13F0" w:rsidRDefault="00501281" w:rsidP="00160C99">
      <w:pPr>
        <w:pStyle w:val="Bezproreda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>izrada</w:t>
      </w:r>
      <w:r w:rsidR="00F5189D">
        <w:rPr>
          <w:rFonts w:ascii="Times New Roman" w:hAnsi="Times New Roman"/>
          <w:sz w:val="24"/>
          <w:szCs w:val="24"/>
        </w:rPr>
        <w:t xml:space="preserve"> </w:t>
      </w:r>
      <w:r w:rsidRPr="008B13F0">
        <w:rPr>
          <w:rFonts w:ascii="Times New Roman" w:hAnsi="Times New Roman"/>
          <w:sz w:val="24"/>
          <w:szCs w:val="24"/>
        </w:rPr>
        <w:t>i</w:t>
      </w:r>
      <w:r w:rsidR="00F5189D">
        <w:rPr>
          <w:rFonts w:ascii="Times New Roman" w:hAnsi="Times New Roman"/>
          <w:sz w:val="24"/>
          <w:szCs w:val="24"/>
        </w:rPr>
        <w:t xml:space="preserve"> </w:t>
      </w:r>
      <w:r w:rsidRPr="008B13F0">
        <w:rPr>
          <w:rFonts w:ascii="Times New Roman" w:hAnsi="Times New Roman"/>
          <w:sz w:val="24"/>
          <w:szCs w:val="24"/>
        </w:rPr>
        <w:t xml:space="preserve">usklađivanje propisane revizijske radne dokumentacije u skladu s relevantnim propisima te važećim uputama Ministarstva financija  </w:t>
      </w:r>
    </w:p>
    <w:p w:rsidR="00501281" w:rsidRPr="008B13F0" w:rsidRDefault="00501281" w:rsidP="00160C99">
      <w:pPr>
        <w:pStyle w:val="Bezproreda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>neophodni stručni i administrativni poslovi (e-komunikacija i ostalo).</w:t>
      </w:r>
    </w:p>
    <w:p w:rsidR="00501281" w:rsidRDefault="00501281" w:rsidP="008B13F0">
      <w:pPr>
        <w:pStyle w:val="Bezproreda"/>
        <w:jc w:val="both"/>
        <w:rPr>
          <w:rFonts w:ascii="Times New Roman" w:eastAsia="Times New Roman" w:hAnsi="Times New Roman"/>
          <w:sz w:val="24"/>
          <w:szCs w:val="24"/>
        </w:rPr>
      </w:pPr>
    </w:p>
    <w:p w:rsidR="007F7CA9" w:rsidRDefault="007F7CA9" w:rsidP="008B13F0">
      <w:pPr>
        <w:pStyle w:val="Bezproreda"/>
        <w:jc w:val="both"/>
        <w:rPr>
          <w:rFonts w:ascii="Times New Roman" w:eastAsia="Times New Roman" w:hAnsi="Times New Roman"/>
          <w:sz w:val="24"/>
          <w:szCs w:val="24"/>
        </w:rPr>
      </w:pPr>
    </w:p>
    <w:p w:rsidR="007F7CA9" w:rsidRDefault="007F7CA9" w:rsidP="008B13F0">
      <w:pPr>
        <w:pStyle w:val="Bezproreda"/>
        <w:jc w:val="both"/>
        <w:rPr>
          <w:rFonts w:ascii="Times New Roman" w:eastAsia="Times New Roman" w:hAnsi="Times New Roman"/>
          <w:sz w:val="24"/>
          <w:szCs w:val="24"/>
        </w:rPr>
      </w:pPr>
    </w:p>
    <w:p w:rsidR="001553FC" w:rsidRDefault="001553FC" w:rsidP="008B13F0">
      <w:pPr>
        <w:pStyle w:val="Bezproreda"/>
        <w:jc w:val="both"/>
        <w:rPr>
          <w:rFonts w:ascii="Times New Roman" w:eastAsia="Times New Roman" w:hAnsi="Times New Roman"/>
          <w:sz w:val="24"/>
          <w:szCs w:val="24"/>
        </w:rPr>
      </w:pPr>
    </w:p>
    <w:p w:rsidR="00D92F23" w:rsidRPr="008B13F0" w:rsidRDefault="00501281" w:rsidP="00160C99">
      <w:pPr>
        <w:pStyle w:val="Bezproreda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lastRenderedPageBreak/>
        <w:t>Služba za opću up</w:t>
      </w:r>
      <w:r w:rsidR="008B13F0" w:rsidRPr="008B13F0">
        <w:rPr>
          <w:rFonts w:ascii="Times New Roman" w:hAnsi="Times New Roman"/>
          <w:sz w:val="24"/>
          <w:szCs w:val="24"/>
        </w:rPr>
        <w:t>ra</w:t>
      </w:r>
      <w:r w:rsidRPr="008B13F0">
        <w:rPr>
          <w:rFonts w:ascii="Times New Roman" w:hAnsi="Times New Roman"/>
          <w:sz w:val="24"/>
          <w:szCs w:val="24"/>
        </w:rPr>
        <w:t>vu</w:t>
      </w:r>
    </w:p>
    <w:p w:rsidR="008B13F0" w:rsidRPr="008B13F0" w:rsidRDefault="008B13F0" w:rsidP="00160C99">
      <w:pPr>
        <w:pStyle w:val="Bezproreda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 xml:space="preserve">poslovi provođenja upisa u državne matice (upis u maticu rođenih, umrlih, vjenčanih i knjigu državljana) </w:t>
      </w:r>
    </w:p>
    <w:p w:rsidR="008B13F0" w:rsidRPr="008B13F0" w:rsidRDefault="008B13F0" w:rsidP="00160C99">
      <w:pPr>
        <w:pStyle w:val="Bezproreda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>izdavanje izvadaka i potvrda iz navedenih matica</w:t>
      </w:r>
    </w:p>
    <w:p w:rsidR="006F1AC0" w:rsidRPr="007F7CA9" w:rsidRDefault="008B13F0" w:rsidP="008B13F0">
      <w:pPr>
        <w:pStyle w:val="Bezproreda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hAnsi="Times New Roman"/>
          <w:sz w:val="24"/>
          <w:szCs w:val="24"/>
        </w:rPr>
        <w:t>obavljanje poslova u svezi sklapanja braka</w:t>
      </w:r>
    </w:p>
    <w:p w:rsidR="006F1AC0" w:rsidRPr="008B13F0" w:rsidRDefault="006F1AC0" w:rsidP="008B13F0">
      <w:pPr>
        <w:pStyle w:val="Bezproreda"/>
        <w:rPr>
          <w:rFonts w:ascii="Times New Roman" w:hAnsi="Times New Roman"/>
          <w:b/>
          <w:color w:val="000000"/>
          <w:sz w:val="24"/>
          <w:szCs w:val="24"/>
        </w:rPr>
      </w:pPr>
    </w:p>
    <w:p w:rsidR="00B95990" w:rsidRPr="008B13F0" w:rsidRDefault="001360D7" w:rsidP="00160C99">
      <w:pPr>
        <w:pStyle w:val="Bezprored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13F0">
        <w:rPr>
          <w:rFonts w:ascii="Times New Roman" w:hAnsi="Times New Roman"/>
          <w:b/>
          <w:color w:val="000000"/>
          <w:sz w:val="24"/>
          <w:szCs w:val="24"/>
        </w:rPr>
        <w:t>V</w:t>
      </w:r>
      <w:r w:rsidR="00B95990" w:rsidRPr="008B13F0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729EA" w:rsidRPr="008B13F0" w:rsidRDefault="00B729EA" w:rsidP="008B13F0">
      <w:pPr>
        <w:pStyle w:val="Bezproreda"/>
        <w:rPr>
          <w:rFonts w:ascii="Times New Roman" w:hAnsi="Times New Roman"/>
          <w:b/>
          <w:color w:val="000000"/>
          <w:sz w:val="24"/>
          <w:szCs w:val="24"/>
        </w:rPr>
      </w:pPr>
    </w:p>
    <w:p w:rsidR="00B729EA" w:rsidRPr="008B13F0" w:rsidRDefault="00B729EA" w:rsidP="006F1AC0">
      <w:pPr>
        <w:pStyle w:val="Bezprored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B13F0">
        <w:rPr>
          <w:rFonts w:ascii="Times New Roman" w:hAnsi="Times New Roman"/>
          <w:bCs/>
          <w:color w:val="000000"/>
          <w:sz w:val="24"/>
          <w:szCs w:val="24"/>
        </w:rPr>
        <w:t>Zadužuju se pročelnici Upravnih tijela Zagrebačke županije za organizaciju poslovnih procesa koji ne zahtijevaju neposredni kontakt sa strankama vodeći računa o kriterijima nužnosti i kriterijima rizičnosti.</w:t>
      </w:r>
    </w:p>
    <w:p w:rsidR="006F1AC0" w:rsidRDefault="00B729EA" w:rsidP="00160C99">
      <w:pPr>
        <w:pStyle w:val="Bezproreda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B13F0">
        <w:rPr>
          <w:rFonts w:ascii="Times New Roman" w:hAnsi="Times New Roman"/>
          <w:bCs/>
          <w:color w:val="000000"/>
          <w:sz w:val="24"/>
          <w:szCs w:val="24"/>
        </w:rPr>
        <w:t xml:space="preserve">           </w:t>
      </w:r>
      <w:r w:rsidR="006F1AC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B13F0">
        <w:rPr>
          <w:rFonts w:ascii="Times New Roman" w:hAnsi="Times New Roman"/>
          <w:bCs/>
          <w:color w:val="000000"/>
          <w:sz w:val="24"/>
          <w:szCs w:val="24"/>
        </w:rPr>
        <w:t>Pročelnici Upravnih tijela dužni su odmah po stupanju na snagu ove Odluke dostaviti popis osoba koji će nužne poslove obavljati raspoređeni u dežurne timove</w:t>
      </w:r>
      <w:r w:rsidR="00C843D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3017B" w:rsidRPr="006F1AC0" w:rsidRDefault="0013017B" w:rsidP="006F1AC0">
      <w:pPr>
        <w:pStyle w:val="Bezprored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B13F0">
        <w:rPr>
          <w:rFonts w:ascii="Times New Roman" w:hAnsi="Times New Roman"/>
          <w:color w:val="000000"/>
          <w:sz w:val="24"/>
          <w:szCs w:val="24"/>
        </w:rPr>
        <w:t>Službenici i namještenici Zagrebačke županije koji neće obavljati posao na radnom mjestu kao nužno osoblje obvezni su rad obavljati kod kuće radnim danom u propisano radno vrijeme te se odazvati pozivu nadređenog službenika i pročelnika.</w:t>
      </w:r>
    </w:p>
    <w:p w:rsidR="0013017B" w:rsidRPr="008B13F0" w:rsidRDefault="0013017B" w:rsidP="008B13F0">
      <w:pPr>
        <w:pStyle w:val="Bezproreda"/>
        <w:rPr>
          <w:rFonts w:ascii="Times New Roman" w:hAnsi="Times New Roman"/>
          <w:color w:val="000000"/>
          <w:sz w:val="24"/>
          <w:szCs w:val="24"/>
        </w:rPr>
      </w:pPr>
    </w:p>
    <w:p w:rsidR="00160C99" w:rsidRPr="008B13F0" w:rsidRDefault="00160C99" w:rsidP="00160C99">
      <w:pPr>
        <w:pStyle w:val="Bezprored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13F0">
        <w:rPr>
          <w:rFonts w:ascii="Times New Roman" w:hAnsi="Times New Roman"/>
          <w:b/>
          <w:color w:val="000000"/>
          <w:sz w:val="24"/>
          <w:szCs w:val="24"/>
        </w:rPr>
        <w:t>V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8B13F0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6F1AC0" w:rsidRDefault="006F1AC0" w:rsidP="00160C99">
      <w:pPr>
        <w:pStyle w:val="Bezproreda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95990" w:rsidRPr="008B13F0" w:rsidRDefault="00B95990" w:rsidP="006F1AC0">
      <w:pPr>
        <w:pStyle w:val="Bezprored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13F0">
        <w:rPr>
          <w:rFonts w:ascii="Times New Roman" w:hAnsi="Times New Roman"/>
          <w:color w:val="000000"/>
          <w:sz w:val="24"/>
          <w:szCs w:val="24"/>
        </w:rPr>
        <w:t xml:space="preserve">Rad </w:t>
      </w:r>
      <w:r w:rsidR="00202B92" w:rsidRPr="008B13F0">
        <w:rPr>
          <w:rFonts w:ascii="Times New Roman" w:hAnsi="Times New Roman"/>
          <w:color w:val="000000"/>
          <w:sz w:val="24"/>
          <w:szCs w:val="24"/>
        </w:rPr>
        <w:t>Upravnih tijela</w:t>
      </w:r>
      <w:r w:rsidRPr="008B13F0">
        <w:rPr>
          <w:rFonts w:ascii="Times New Roman" w:hAnsi="Times New Roman"/>
          <w:color w:val="000000"/>
          <w:sz w:val="24"/>
          <w:szCs w:val="24"/>
        </w:rPr>
        <w:t xml:space="preserve"> organizirat će se u dvije skupine nužnog osoblja (skupina A i skupina B</w:t>
      </w:r>
      <w:r w:rsidR="008C44F0">
        <w:rPr>
          <w:rFonts w:ascii="Times New Roman" w:hAnsi="Times New Roman"/>
          <w:color w:val="000000"/>
          <w:sz w:val="24"/>
          <w:szCs w:val="24"/>
        </w:rPr>
        <w:t xml:space="preserve"> prema listi u privitku</w:t>
      </w:r>
      <w:r w:rsidRPr="008B13F0">
        <w:rPr>
          <w:rFonts w:ascii="Times New Roman" w:hAnsi="Times New Roman"/>
          <w:color w:val="000000"/>
          <w:sz w:val="24"/>
          <w:szCs w:val="24"/>
        </w:rPr>
        <w:t>) koje će neovisno jedna o drugoj osigurati kontinuirano obavljanje poslova</w:t>
      </w:r>
      <w:r w:rsidR="00202B92" w:rsidRPr="008B13F0">
        <w:rPr>
          <w:rFonts w:ascii="Times New Roman" w:hAnsi="Times New Roman"/>
          <w:color w:val="000000"/>
          <w:sz w:val="24"/>
          <w:szCs w:val="24"/>
        </w:rPr>
        <w:t xml:space="preserve"> uz </w:t>
      </w:r>
      <w:bookmarkStart w:id="0" w:name="_GoBack"/>
      <w:bookmarkEnd w:id="0"/>
      <w:r w:rsidR="00202B92" w:rsidRPr="008B13F0">
        <w:rPr>
          <w:rFonts w:ascii="Times New Roman" w:hAnsi="Times New Roman"/>
          <w:color w:val="000000"/>
          <w:sz w:val="24"/>
          <w:szCs w:val="24"/>
        </w:rPr>
        <w:t xml:space="preserve">mogućnost da se pojedini djelatnici </w:t>
      </w:r>
      <w:r w:rsidR="00C843D1">
        <w:rPr>
          <w:rFonts w:ascii="Times New Roman" w:hAnsi="Times New Roman"/>
          <w:color w:val="000000"/>
          <w:sz w:val="24"/>
          <w:szCs w:val="24"/>
        </w:rPr>
        <w:t>Upravnog tijela mogu i drugačije rasporediti.</w:t>
      </w:r>
    </w:p>
    <w:p w:rsidR="00B95990" w:rsidRPr="008B13F0" w:rsidRDefault="00B95990" w:rsidP="006F1AC0">
      <w:pPr>
        <w:pStyle w:val="Bezprored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13F0">
        <w:rPr>
          <w:rFonts w:ascii="Times New Roman" w:hAnsi="Times New Roman"/>
          <w:color w:val="000000"/>
          <w:sz w:val="24"/>
          <w:szCs w:val="24"/>
        </w:rPr>
        <w:t xml:space="preserve">Skupine nužnog osoblja izmjenjivat će se svaka dva tjedna, a radni prostor će se između dvije smjene dezinficirati. </w:t>
      </w:r>
    </w:p>
    <w:p w:rsidR="00202B92" w:rsidRPr="008B13F0" w:rsidRDefault="00202B92" w:rsidP="00160C99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2B92" w:rsidRPr="00160C99" w:rsidRDefault="00202B92" w:rsidP="00160C99">
      <w:pPr>
        <w:pStyle w:val="Bezproreda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60C99">
        <w:rPr>
          <w:rFonts w:ascii="Times New Roman" w:hAnsi="Times New Roman"/>
          <w:b/>
          <w:bCs/>
          <w:color w:val="000000"/>
          <w:sz w:val="24"/>
          <w:szCs w:val="24"/>
        </w:rPr>
        <w:t>VI</w:t>
      </w:r>
      <w:r w:rsidR="00160C99" w:rsidRPr="00160C9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60C9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202B92" w:rsidRPr="008B13F0" w:rsidRDefault="00202B92" w:rsidP="00160C99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2B92" w:rsidRPr="008B13F0" w:rsidRDefault="00202B92" w:rsidP="006F1AC0">
      <w:pPr>
        <w:pStyle w:val="Bezprored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13F0">
        <w:rPr>
          <w:rFonts w:ascii="Times New Roman" w:hAnsi="Times New Roman"/>
          <w:color w:val="000000"/>
          <w:sz w:val="24"/>
          <w:szCs w:val="24"/>
        </w:rPr>
        <w:t>U slučaju potrebe, a sukladno Odluci drugih nadležnih tijela, posebnom Odlukom Župana može se odrediti privremena obustava rada.</w:t>
      </w:r>
    </w:p>
    <w:p w:rsidR="00202B92" w:rsidRPr="008B13F0" w:rsidRDefault="00202B92" w:rsidP="008B13F0">
      <w:pPr>
        <w:pStyle w:val="Bezproreda"/>
        <w:rPr>
          <w:rFonts w:ascii="Times New Roman" w:hAnsi="Times New Roman"/>
          <w:color w:val="000000"/>
          <w:sz w:val="24"/>
          <w:szCs w:val="24"/>
        </w:rPr>
      </w:pPr>
    </w:p>
    <w:p w:rsidR="006F1AC0" w:rsidRDefault="00202B92" w:rsidP="006F1AC0">
      <w:pPr>
        <w:pStyle w:val="Bezproreda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13F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8B13F0">
        <w:rPr>
          <w:rFonts w:ascii="Times New Roman" w:hAnsi="Times New Roman"/>
          <w:b/>
          <w:bCs/>
          <w:color w:val="000000"/>
          <w:sz w:val="24"/>
          <w:szCs w:val="24"/>
        </w:rPr>
        <w:t>VI</w:t>
      </w:r>
      <w:r w:rsidR="00160C9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8B13F0">
        <w:rPr>
          <w:rFonts w:ascii="Times New Roman" w:hAnsi="Times New Roman"/>
          <w:b/>
          <w:bCs/>
          <w:color w:val="000000"/>
          <w:sz w:val="24"/>
          <w:szCs w:val="24"/>
        </w:rPr>
        <w:t>I.</w:t>
      </w:r>
    </w:p>
    <w:p w:rsidR="006F1AC0" w:rsidRDefault="006F1AC0" w:rsidP="006F1AC0">
      <w:pPr>
        <w:pStyle w:val="Bezproreda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2B92" w:rsidRPr="006F1AC0" w:rsidRDefault="00202B92" w:rsidP="006F1AC0">
      <w:pPr>
        <w:pStyle w:val="Bezproreda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13F0">
        <w:rPr>
          <w:rFonts w:ascii="Times New Roman" w:hAnsi="Times New Roman"/>
          <w:color w:val="000000"/>
          <w:sz w:val="24"/>
          <w:szCs w:val="24"/>
        </w:rPr>
        <w:t>Stupanjem na snagu ove Odluke privremeno</w:t>
      </w:r>
      <w:r w:rsidR="00AF1C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13F0">
        <w:rPr>
          <w:rFonts w:ascii="Times New Roman" w:hAnsi="Times New Roman"/>
          <w:color w:val="000000"/>
          <w:sz w:val="24"/>
          <w:szCs w:val="24"/>
        </w:rPr>
        <w:t>prestaju važiti odredbe općih i posebnih akata Župana koje organizaciju rada Upravnih tijela Zagrebačke županije reguliraju na drukčiji način.</w:t>
      </w:r>
    </w:p>
    <w:p w:rsidR="00B95990" w:rsidRPr="00160C99" w:rsidRDefault="00202B92" w:rsidP="008B13F0">
      <w:pPr>
        <w:pStyle w:val="Bezproreda"/>
        <w:rPr>
          <w:rFonts w:ascii="Times New Roman" w:hAnsi="Times New Roman"/>
          <w:color w:val="000000"/>
          <w:sz w:val="24"/>
          <w:szCs w:val="24"/>
        </w:rPr>
      </w:pPr>
      <w:r w:rsidRPr="008B13F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95990" w:rsidRPr="008B13F0" w:rsidRDefault="00160C99" w:rsidP="00160C99">
      <w:pPr>
        <w:pStyle w:val="Bezprored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IX.</w:t>
      </w:r>
    </w:p>
    <w:p w:rsidR="00B95990" w:rsidRPr="008B13F0" w:rsidRDefault="00B95990" w:rsidP="008B13F0">
      <w:pPr>
        <w:pStyle w:val="Bezproreda"/>
        <w:rPr>
          <w:rFonts w:ascii="Times New Roman" w:hAnsi="Times New Roman"/>
          <w:color w:val="000000"/>
          <w:sz w:val="24"/>
          <w:szCs w:val="24"/>
        </w:rPr>
      </w:pPr>
    </w:p>
    <w:p w:rsidR="00B95990" w:rsidRPr="008B13F0" w:rsidRDefault="00B95990" w:rsidP="006F1AC0">
      <w:pPr>
        <w:pStyle w:val="Bezprored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13F0">
        <w:rPr>
          <w:rFonts w:ascii="Times New Roman" w:hAnsi="Times New Roman"/>
          <w:color w:val="000000"/>
          <w:sz w:val="24"/>
          <w:szCs w:val="24"/>
        </w:rPr>
        <w:t xml:space="preserve">Ova Odluka stupa na snagu danom donošenja </w:t>
      </w:r>
      <w:r w:rsidR="000C6108">
        <w:rPr>
          <w:rFonts w:ascii="Times New Roman" w:hAnsi="Times New Roman"/>
          <w:color w:val="000000"/>
          <w:sz w:val="24"/>
          <w:szCs w:val="24"/>
        </w:rPr>
        <w:t>i objavit će se</w:t>
      </w:r>
      <w:r w:rsidR="0013017B" w:rsidRPr="008B13F0">
        <w:rPr>
          <w:rFonts w:ascii="Times New Roman" w:hAnsi="Times New Roman"/>
          <w:color w:val="000000"/>
          <w:sz w:val="24"/>
          <w:szCs w:val="24"/>
        </w:rPr>
        <w:t xml:space="preserve"> na službenoj web stranici Zagrebačke županije, oglasnim pločama u sjedištu kao i svim izdvojenim mjestima rada</w:t>
      </w:r>
      <w:r w:rsidR="006F1AC0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13017B" w:rsidRPr="008B13F0">
        <w:rPr>
          <w:rFonts w:ascii="Times New Roman" w:hAnsi="Times New Roman"/>
          <w:color w:val="000000"/>
          <w:sz w:val="24"/>
          <w:szCs w:val="24"/>
        </w:rPr>
        <w:t xml:space="preserve"> Ispostavama te matičnim uredima</w:t>
      </w:r>
      <w:r w:rsidR="00EB3065">
        <w:rPr>
          <w:rFonts w:ascii="Times New Roman" w:hAnsi="Times New Roman"/>
          <w:color w:val="000000"/>
          <w:sz w:val="24"/>
          <w:szCs w:val="24"/>
        </w:rPr>
        <w:t>, a primjenjuje se od 23. ožujka 2020. godine.</w:t>
      </w:r>
    </w:p>
    <w:p w:rsidR="00AF1CE5" w:rsidRPr="008B13F0" w:rsidRDefault="00AF1CE5" w:rsidP="008B13F0">
      <w:pPr>
        <w:pStyle w:val="Bezproreda"/>
        <w:rPr>
          <w:rFonts w:ascii="Times New Roman" w:hAnsi="Times New Roman"/>
          <w:color w:val="000000"/>
          <w:sz w:val="24"/>
          <w:szCs w:val="24"/>
        </w:rPr>
      </w:pPr>
    </w:p>
    <w:p w:rsidR="00B95990" w:rsidRPr="008B13F0" w:rsidRDefault="00B95990" w:rsidP="008B13F0">
      <w:pPr>
        <w:pStyle w:val="Bezproreda"/>
        <w:rPr>
          <w:rFonts w:ascii="Times New Roman" w:hAnsi="Times New Roman"/>
          <w:color w:val="000000"/>
          <w:sz w:val="24"/>
          <w:szCs w:val="24"/>
        </w:rPr>
      </w:pPr>
      <w:r w:rsidRPr="008B13F0">
        <w:rPr>
          <w:rFonts w:ascii="Times New Roman" w:hAnsi="Times New Roman"/>
          <w:color w:val="000000"/>
          <w:sz w:val="24"/>
          <w:szCs w:val="24"/>
        </w:rPr>
        <w:t>K</w:t>
      </w:r>
      <w:r w:rsidR="0013017B" w:rsidRPr="008B13F0">
        <w:rPr>
          <w:rFonts w:ascii="Times New Roman" w:hAnsi="Times New Roman"/>
          <w:color w:val="000000"/>
          <w:sz w:val="24"/>
          <w:szCs w:val="24"/>
        </w:rPr>
        <w:t>LASA</w:t>
      </w:r>
      <w:r w:rsidR="00160C99">
        <w:rPr>
          <w:rFonts w:ascii="Times New Roman" w:hAnsi="Times New Roman"/>
          <w:color w:val="000000"/>
          <w:sz w:val="24"/>
          <w:szCs w:val="24"/>
        </w:rPr>
        <w:t>: 023-01/20-01/22</w:t>
      </w:r>
      <w:r w:rsidRPr="008B13F0">
        <w:rPr>
          <w:rFonts w:ascii="Times New Roman" w:hAnsi="Times New Roman"/>
          <w:color w:val="000000"/>
          <w:sz w:val="24"/>
          <w:szCs w:val="24"/>
        </w:rPr>
        <w:tab/>
      </w:r>
    </w:p>
    <w:p w:rsidR="00B95990" w:rsidRPr="008B13F0" w:rsidRDefault="00B95990" w:rsidP="008B13F0">
      <w:pPr>
        <w:pStyle w:val="Bezproreda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B13F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</w:t>
      </w:r>
      <w:r w:rsidR="0013017B" w:rsidRPr="008B13F0">
        <w:rPr>
          <w:rFonts w:ascii="Times New Roman" w:hAnsi="Times New Roman"/>
          <w:color w:val="000000"/>
          <w:sz w:val="24"/>
          <w:szCs w:val="24"/>
        </w:rPr>
        <w:t>RBROJ</w:t>
      </w:r>
      <w:r w:rsidRPr="008B13F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:</w:t>
      </w:r>
      <w:r w:rsidR="00160C9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238/1-03-20-02</w:t>
      </w:r>
    </w:p>
    <w:p w:rsidR="00B95990" w:rsidRPr="008B13F0" w:rsidRDefault="00B95990" w:rsidP="008B13F0">
      <w:pPr>
        <w:pStyle w:val="Bezproreda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B13F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Zagreb,</w:t>
      </w:r>
      <w:r w:rsidR="00160C9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19. ožujka 2020.</w:t>
      </w:r>
    </w:p>
    <w:p w:rsidR="00B95990" w:rsidRPr="008B13F0" w:rsidRDefault="00B95990" w:rsidP="00160C9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B13F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8B13F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8B13F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8B13F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="00160C9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                                                        </w:t>
      </w:r>
      <w:r w:rsidR="00F5189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160C99">
        <w:rPr>
          <w:rFonts w:ascii="Times New Roman" w:hAnsi="Times New Roman"/>
          <w:color w:val="000000"/>
          <w:sz w:val="24"/>
          <w:szCs w:val="24"/>
        </w:rPr>
        <w:t>ŽUPAN</w:t>
      </w:r>
    </w:p>
    <w:p w:rsidR="00B95990" w:rsidRDefault="00160C99" w:rsidP="008B13F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60C99" w:rsidRPr="008B13F0" w:rsidRDefault="00160C99" w:rsidP="008B13F0">
      <w:pPr>
        <w:pStyle w:val="Bezproreda"/>
        <w:rPr>
          <w:rFonts w:ascii="Times New Roman" w:hAnsi="Times New Roman"/>
          <w:sz w:val="24"/>
          <w:szCs w:val="24"/>
        </w:rPr>
      </w:pPr>
    </w:p>
    <w:p w:rsidR="00B95990" w:rsidRDefault="00B95990" w:rsidP="00AF1CE5">
      <w:pPr>
        <w:pStyle w:val="Bezproreda"/>
      </w:pPr>
      <w:r w:rsidRPr="008B13F0">
        <w:rPr>
          <w:rFonts w:ascii="Times New Roman" w:hAnsi="Times New Roman"/>
          <w:sz w:val="24"/>
          <w:szCs w:val="24"/>
        </w:rPr>
        <w:tab/>
      </w:r>
      <w:r w:rsidRPr="008B13F0">
        <w:rPr>
          <w:rFonts w:ascii="Times New Roman" w:hAnsi="Times New Roman"/>
          <w:sz w:val="24"/>
          <w:szCs w:val="24"/>
        </w:rPr>
        <w:tab/>
      </w:r>
      <w:r w:rsidRPr="008B13F0">
        <w:rPr>
          <w:rFonts w:ascii="Times New Roman" w:hAnsi="Times New Roman"/>
          <w:sz w:val="24"/>
          <w:szCs w:val="24"/>
        </w:rPr>
        <w:tab/>
      </w:r>
      <w:r w:rsidRPr="008B13F0">
        <w:rPr>
          <w:rFonts w:ascii="Times New Roman" w:hAnsi="Times New Roman"/>
          <w:sz w:val="24"/>
          <w:szCs w:val="24"/>
        </w:rPr>
        <w:tab/>
      </w:r>
      <w:r w:rsidRPr="008B13F0">
        <w:rPr>
          <w:rFonts w:ascii="Times New Roman" w:hAnsi="Times New Roman"/>
          <w:sz w:val="24"/>
          <w:szCs w:val="24"/>
        </w:rPr>
        <w:tab/>
      </w:r>
      <w:r w:rsidRPr="008B13F0">
        <w:rPr>
          <w:rFonts w:ascii="Times New Roman" w:hAnsi="Times New Roman"/>
          <w:sz w:val="24"/>
          <w:szCs w:val="24"/>
        </w:rPr>
        <w:tab/>
      </w:r>
      <w:r w:rsidRPr="008B13F0">
        <w:rPr>
          <w:rFonts w:ascii="Times New Roman" w:hAnsi="Times New Roman"/>
          <w:sz w:val="24"/>
          <w:szCs w:val="24"/>
        </w:rPr>
        <w:tab/>
      </w:r>
      <w:r w:rsidR="00160C99">
        <w:rPr>
          <w:rFonts w:ascii="Times New Roman" w:hAnsi="Times New Roman"/>
          <w:sz w:val="24"/>
          <w:szCs w:val="24"/>
        </w:rPr>
        <w:t xml:space="preserve">                 </w:t>
      </w:r>
      <w:r w:rsidRPr="008B13F0">
        <w:rPr>
          <w:rFonts w:ascii="Times New Roman" w:hAnsi="Times New Roman"/>
          <w:sz w:val="24"/>
          <w:szCs w:val="24"/>
        </w:rPr>
        <w:t xml:space="preserve">mr. sc. </w:t>
      </w:r>
      <w:r w:rsidR="0013017B" w:rsidRPr="008B13F0">
        <w:rPr>
          <w:rFonts w:ascii="Times New Roman" w:hAnsi="Times New Roman"/>
          <w:sz w:val="24"/>
          <w:szCs w:val="24"/>
        </w:rPr>
        <w:t>Stjepan Kožić, dipl.</w:t>
      </w:r>
      <w:r w:rsidR="00160C99">
        <w:rPr>
          <w:rFonts w:ascii="Times New Roman" w:hAnsi="Times New Roman"/>
          <w:sz w:val="24"/>
          <w:szCs w:val="24"/>
        </w:rPr>
        <w:t xml:space="preserve"> </w:t>
      </w:r>
      <w:r w:rsidR="0013017B" w:rsidRPr="008B13F0">
        <w:rPr>
          <w:rFonts w:ascii="Times New Roman" w:hAnsi="Times New Roman"/>
          <w:sz w:val="24"/>
          <w:szCs w:val="24"/>
        </w:rPr>
        <w:t>ing.</w:t>
      </w:r>
      <w:r w:rsidR="00AF1CE5">
        <w:t xml:space="preserve"> </w:t>
      </w:r>
    </w:p>
    <w:sectPr w:rsidR="00B95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5189"/>
    <w:multiLevelType w:val="hybridMultilevel"/>
    <w:tmpl w:val="63EA6558"/>
    <w:lvl w:ilvl="0" w:tplc="FB62A3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FB62A32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i w:val="0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2AF1"/>
    <w:multiLevelType w:val="hybridMultilevel"/>
    <w:tmpl w:val="20500474"/>
    <w:lvl w:ilvl="0" w:tplc="FB62A3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0F6D"/>
    <w:multiLevelType w:val="hybridMultilevel"/>
    <w:tmpl w:val="E350250A"/>
    <w:lvl w:ilvl="0" w:tplc="FB62A3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D0A1C"/>
    <w:multiLevelType w:val="hybridMultilevel"/>
    <w:tmpl w:val="59F8EB5C"/>
    <w:lvl w:ilvl="0" w:tplc="059A583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635F2A"/>
    <w:multiLevelType w:val="hybridMultilevel"/>
    <w:tmpl w:val="1A78B5DC"/>
    <w:lvl w:ilvl="0" w:tplc="FB62A32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201EAF"/>
    <w:multiLevelType w:val="hybridMultilevel"/>
    <w:tmpl w:val="D31C8148"/>
    <w:lvl w:ilvl="0" w:tplc="FB62A3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16522"/>
    <w:multiLevelType w:val="hybridMultilevel"/>
    <w:tmpl w:val="187A42CC"/>
    <w:lvl w:ilvl="0" w:tplc="FB62A3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55F36"/>
    <w:multiLevelType w:val="hybridMultilevel"/>
    <w:tmpl w:val="D8F496F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A44AF"/>
    <w:multiLevelType w:val="hybridMultilevel"/>
    <w:tmpl w:val="65C6CF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C3B45"/>
    <w:multiLevelType w:val="hybridMultilevel"/>
    <w:tmpl w:val="731EC4F4"/>
    <w:lvl w:ilvl="0" w:tplc="55FE4DB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E8630BF"/>
    <w:multiLevelType w:val="hybridMultilevel"/>
    <w:tmpl w:val="8646BF50"/>
    <w:lvl w:ilvl="0" w:tplc="38FEEABA"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 w15:restartNumberingAfterBreak="0">
    <w:nsid w:val="22030D87"/>
    <w:multiLevelType w:val="hybridMultilevel"/>
    <w:tmpl w:val="5896E5CE"/>
    <w:lvl w:ilvl="0" w:tplc="FB62A3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A7F31"/>
    <w:multiLevelType w:val="hybridMultilevel"/>
    <w:tmpl w:val="A3EAF792"/>
    <w:lvl w:ilvl="0" w:tplc="FB62A32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375CC1"/>
    <w:multiLevelType w:val="multilevel"/>
    <w:tmpl w:val="0DFA88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i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E5C3713"/>
    <w:multiLevelType w:val="hybridMultilevel"/>
    <w:tmpl w:val="023C224A"/>
    <w:lvl w:ilvl="0" w:tplc="FB62A3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87051"/>
    <w:multiLevelType w:val="multilevel"/>
    <w:tmpl w:val="501EE85C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i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0530C87"/>
    <w:multiLevelType w:val="hybridMultilevel"/>
    <w:tmpl w:val="64FA54F4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B54AE0"/>
    <w:multiLevelType w:val="hybridMultilevel"/>
    <w:tmpl w:val="85F44FBA"/>
    <w:lvl w:ilvl="0" w:tplc="FB62A3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26295"/>
    <w:multiLevelType w:val="hybridMultilevel"/>
    <w:tmpl w:val="4F7A92E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52D0C"/>
    <w:multiLevelType w:val="multilevel"/>
    <w:tmpl w:val="A99665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F70A6"/>
    <w:multiLevelType w:val="hybridMultilevel"/>
    <w:tmpl w:val="B8A061DC"/>
    <w:lvl w:ilvl="0" w:tplc="FB62A3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A6C03"/>
    <w:multiLevelType w:val="hybridMultilevel"/>
    <w:tmpl w:val="036CA1D0"/>
    <w:lvl w:ilvl="0" w:tplc="FB62A3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4580"/>
    <w:multiLevelType w:val="hybridMultilevel"/>
    <w:tmpl w:val="F9DE5AC2"/>
    <w:lvl w:ilvl="0" w:tplc="FB62A32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C27F9C"/>
    <w:multiLevelType w:val="hybridMultilevel"/>
    <w:tmpl w:val="A350A804"/>
    <w:lvl w:ilvl="0" w:tplc="FB62A32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DF2A7E"/>
    <w:multiLevelType w:val="hybridMultilevel"/>
    <w:tmpl w:val="9DDEBA04"/>
    <w:lvl w:ilvl="0" w:tplc="041A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  <w:i w:val="0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4EEA234A"/>
    <w:multiLevelType w:val="hybridMultilevel"/>
    <w:tmpl w:val="CE2CEB5E"/>
    <w:lvl w:ilvl="0" w:tplc="9C48F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E62D1"/>
    <w:multiLevelType w:val="hybridMultilevel"/>
    <w:tmpl w:val="6740829A"/>
    <w:lvl w:ilvl="0" w:tplc="FB62A324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36F04B5"/>
    <w:multiLevelType w:val="hybridMultilevel"/>
    <w:tmpl w:val="8DB8727A"/>
    <w:lvl w:ilvl="0" w:tplc="FB62A3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636D6"/>
    <w:multiLevelType w:val="hybridMultilevel"/>
    <w:tmpl w:val="D340B420"/>
    <w:lvl w:ilvl="0" w:tplc="FB62A3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10A27"/>
    <w:multiLevelType w:val="hybridMultilevel"/>
    <w:tmpl w:val="75D276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F3F72"/>
    <w:multiLevelType w:val="hybridMultilevel"/>
    <w:tmpl w:val="5FAE3372"/>
    <w:lvl w:ilvl="0" w:tplc="FB62A3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27634"/>
    <w:multiLevelType w:val="hybridMultilevel"/>
    <w:tmpl w:val="16EA7696"/>
    <w:lvl w:ilvl="0" w:tplc="FB62A3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D751D"/>
    <w:multiLevelType w:val="hybridMultilevel"/>
    <w:tmpl w:val="39A8309A"/>
    <w:lvl w:ilvl="0" w:tplc="FB62A3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01EA6"/>
    <w:multiLevelType w:val="hybridMultilevel"/>
    <w:tmpl w:val="0F0C9FDE"/>
    <w:lvl w:ilvl="0" w:tplc="FB62A32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2E00D7"/>
    <w:multiLevelType w:val="hybridMultilevel"/>
    <w:tmpl w:val="C5F6FECC"/>
    <w:lvl w:ilvl="0" w:tplc="FB62A3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705EE"/>
    <w:multiLevelType w:val="hybridMultilevel"/>
    <w:tmpl w:val="791CC3C2"/>
    <w:lvl w:ilvl="0" w:tplc="FB62A32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B81D98"/>
    <w:multiLevelType w:val="hybridMultilevel"/>
    <w:tmpl w:val="C53C064E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886748C"/>
    <w:multiLevelType w:val="hybridMultilevel"/>
    <w:tmpl w:val="C2B2E296"/>
    <w:lvl w:ilvl="0" w:tplc="FB62A324"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B442F2E"/>
    <w:multiLevelType w:val="hybridMultilevel"/>
    <w:tmpl w:val="429007AC"/>
    <w:lvl w:ilvl="0" w:tplc="FB62A3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13"/>
  </w:num>
  <w:num w:numId="5">
    <w:abstractNumId w:val="19"/>
  </w:num>
  <w:num w:numId="6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24"/>
  </w:num>
  <w:num w:numId="11">
    <w:abstractNumId w:val="24"/>
  </w:num>
  <w:num w:numId="12">
    <w:abstractNumId w:val="3"/>
  </w:num>
  <w:num w:numId="13">
    <w:abstractNumId w:val="36"/>
  </w:num>
  <w:num w:numId="14">
    <w:abstractNumId w:val="22"/>
  </w:num>
  <w:num w:numId="15">
    <w:abstractNumId w:val="21"/>
  </w:num>
  <w:num w:numId="16">
    <w:abstractNumId w:val="30"/>
  </w:num>
  <w:num w:numId="17">
    <w:abstractNumId w:val="0"/>
  </w:num>
  <w:num w:numId="18">
    <w:abstractNumId w:val="33"/>
  </w:num>
  <w:num w:numId="19">
    <w:abstractNumId w:val="14"/>
  </w:num>
  <w:num w:numId="20">
    <w:abstractNumId w:val="37"/>
  </w:num>
  <w:num w:numId="21">
    <w:abstractNumId w:val="15"/>
  </w:num>
  <w:num w:numId="22">
    <w:abstractNumId w:val="4"/>
  </w:num>
  <w:num w:numId="23">
    <w:abstractNumId w:val="23"/>
  </w:num>
  <w:num w:numId="24">
    <w:abstractNumId w:val="35"/>
  </w:num>
  <w:num w:numId="25">
    <w:abstractNumId w:val="20"/>
  </w:num>
  <w:num w:numId="26">
    <w:abstractNumId w:val="26"/>
  </w:num>
  <w:num w:numId="27">
    <w:abstractNumId w:val="7"/>
  </w:num>
  <w:num w:numId="28">
    <w:abstractNumId w:val="11"/>
  </w:num>
  <w:num w:numId="29">
    <w:abstractNumId w:val="18"/>
  </w:num>
  <w:num w:numId="30">
    <w:abstractNumId w:val="27"/>
  </w:num>
  <w:num w:numId="31">
    <w:abstractNumId w:val="12"/>
  </w:num>
  <w:num w:numId="32">
    <w:abstractNumId w:val="2"/>
  </w:num>
  <w:num w:numId="33">
    <w:abstractNumId w:val="5"/>
  </w:num>
  <w:num w:numId="34">
    <w:abstractNumId w:val="34"/>
  </w:num>
  <w:num w:numId="35">
    <w:abstractNumId w:val="17"/>
  </w:num>
  <w:num w:numId="36">
    <w:abstractNumId w:val="32"/>
  </w:num>
  <w:num w:numId="37">
    <w:abstractNumId w:val="1"/>
  </w:num>
  <w:num w:numId="38">
    <w:abstractNumId w:val="6"/>
  </w:num>
  <w:num w:numId="39">
    <w:abstractNumId w:val="38"/>
  </w:num>
  <w:num w:numId="40">
    <w:abstractNumId w:val="28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1CA5"/>
    <w:rsid w:val="0000689A"/>
    <w:rsid w:val="00010BFC"/>
    <w:rsid w:val="00060AB6"/>
    <w:rsid w:val="00086006"/>
    <w:rsid w:val="000B644C"/>
    <w:rsid w:val="000C3BF2"/>
    <w:rsid w:val="000C6108"/>
    <w:rsid w:val="000D43B3"/>
    <w:rsid w:val="000D5683"/>
    <w:rsid w:val="00112F07"/>
    <w:rsid w:val="00122524"/>
    <w:rsid w:val="0013017B"/>
    <w:rsid w:val="0013094A"/>
    <w:rsid w:val="001360D7"/>
    <w:rsid w:val="00140083"/>
    <w:rsid w:val="001553FC"/>
    <w:rsid w:val="00160C99"/>
    <w:rsid w:val="00161F28"/>
    <w:rsid w:val="00172CE2"/>
    <w:rsid w:val="00175D4B"/>
    <w:rsid w:val="00177356"/>
    <w:rsid w:val="0019726B"/>
    <w:rsid w:val="001977EC"/>
    <w:rsid w:val="001A6FDF"/>
    <w:rsid w:val="00202B92"/>
    <w:rsid w:val="0020451A"/>
    <w:rsid w:val="00213AF7"/>
    <w:rsid w:val="00230958"/>
    <w:rsid w:val="002462D1"/>
    <w:rsid w:val="002A5DA4"/>
    <w:rsid w:val="002D35ED"/>
    <w:rsid w:val="002D6F86"/>
    <w:rsid w:val="002E19CB"/>
    <w:rsid w:val="002E2003"/>
    <w:rsid w:val="002F01EB"/>
    <w:rsid w:val="003352EC"/>
    <w:rsid w:val="00373ABB"/>
    <w:rsid w:val="00393B48"/>
    <w:rsid w:val="003A3844"/>
    <w:rsid w:val="004112AE"/>
    <w:rsid w:val="004148B2"/>
    <w:rsid w:val="0041610A"/>
    <w:rsid w:val="00471A8A"/>
    <w:rsid w:val="004C4A2E"/>
    <w:rsid w:val="004D15C5"/>
    <w:rsid w:val="004F0CCF"/>
    <w:rsid w:val="004F239F"/>
    <w:rsid w:val="00501281"/>
    <w:rsid w:val="00550A18"/>
    <w:rsid w:val="0056753C"/>
    <w:rsid w:val="0057504A"/>
    <w:rsid w:val="00591CA5"/>
    <w:rsid w:val="00592206"/>
    <w:rsid w:val="005D1C93"/>
    <w:rsid w:val="005E2099"/>
    <w:rsid w:val="005F6242"/>
    <w:rsid w:val="0063075E"/>
    <w:rsid w:val="00636FFC"/>
    <w:rsid w:val="00645F48"/>
    <w:rsid w:val="00653644"/>
    <w:rsid w:val="00684E13"/>
    <w:rsid w:val="00684F00"/>
    <w:rsid w:val="006A3A29"/>
    <w:rsid w:val="006F1AC0"/>
    <w:rsid w:val="00714433"/>
    <w:rsid w:val="00720464"/>
    <w:rsid w:val="0078027A"/>
    <w:rsid w:val="007928AB"/>
    <w:rsid w:val="007C3B2A"/>
    <w:rsid w:val="007C5AE7"/>
    <w:rsid w:val="007D6856"/>
    <w:rsid w:val="007E4BDD"/>
    <w:rsid w:val="007F7CA9"/>
    <w:rsid w:val="00824D47"/>
    <w:rsid w:val="008353FD"/>
    <w:rsid w:val="00842128"/>
    <w:rsid w:val="008845C7"/>
    <w:rsid w:val="00894367"/>
    <w:rsid w:val="0089610F"/>
    <w:rsid w:val="008B13F0"/>
    <w:rsid w:val="008C33D1"/>
    <w:rsid w:val="008C44F0"/>
    <w:rsid w:val="008D0E6B"/>
    <w:rsid w:val="00915DA1"/>
    <w:rsid w:val="00920D26"/>
    <w:rsid w:val="00922F35"/>
    <w:rsid w:val="00980088"/>
    <w:rsid w:val="009A0DB9"/>
    <w:rsid w:val="009C715F"/>
    <w:rsid w:val="009C7709"/>
    <w:rsid w:val="009D1036"/>
    <w:rsid w:val="009F13B0"/>
    <w:rsid w:val="00A22AA7"/>
    <w:rsid w:val="00A6707D"/>
    <w:rsid w:val="00A979BF"/>
    <w:rsid w:val="00AB0119"/>
    <w:rsid w:val="00AB4D1B"/>
    <w:rsid w:val="00AB5CF1"/>
    <w:rsid w:val="00AE01B0"/>
    <w:rsid w:val="00AE17DA"/>
    <w:rsid w:val="00AE3B90"/>
    <w:rsid w:val="00AF1CE5"/>
    <w:rsid w:val="00B00609"/>
    <w:rsid w:val="00B207AC"/>
    <w:rsid w:val="00B231D4"/>
    <w:rsid w:val="00B31CC1"/>
    <w:rsid w:val="00B35C6D"/>
    <w:rsid w:val="00B37D5D"/>
    <w:rsid w:val="00B50445"/>
    <w:rsid w:val="00B50714"/>
    <w:rsid w:val="00B53802"/>
    <w:rsid w:val="00B5769D"/>
    <w:rsid w:val="00B64CA6"/>
    <w:rsid w:val="00B729EA"/>
    <w:rsid w:val="00B95990"/>
    <w:rsid w:val="00BB3EDD"/>
    <w:rsid w:val="00BD39DF"/>
    <w:rsid w:val="00BD3E0A"/>
    <w:rsid w:val="00BF576A"/>
    <w:rsid w:val="00C07C83"/>
    <w:rsid w:val="00C17ACC"/>
    <w:rsid w:val="00C759E1"/>
    <w:rsid w:val="00C843D1"/>
    <w:rsid w:val="00CB2D0F"/>
    <w:rsid w:val="00CC5710"/>
    <w:rsid w:val="00CF6F16"/>
    <w:rsid w:val="00D16FBF"/>
    <w:rsid w:val="00D260B7"/>
    <w:rsid w:val="00D316CF"/>
    <w:rsid w:val="00D50226"/>
    <w:rsid w:val="00D8485C"/>
    <w:rsid w:val="00D92F23"/>
    <w:rsid w:val="00DB5B01"/>
    <w:rsid w:val="00DC616F"/>
    <w:rsid w:val="00DD4523"/>
    <w:rsid w:val="00DF58AF"/>
    <w:rsid w:val="00DF6287"/>
    <w:rsid w:val="00E04827"/>
    <w:rsid w:val="00E45185"/>
    <w:rsid w:val="00E7280A"/>
    <w:rsid w:val="00E93640"/>
    <w:rsid w:val="00EB3065"/>
    <w:rsid w:val="00EC1158"/>
    <w:rsid w:val="00F04DB4"/>
    <w:rsid w:val="00F11610"/>
    <w:rsid w:val="00F40A53"/>
    <w:rsid w:val="00F5189D"/>
    <w:rsid w:val="00F54128"/>
    <w:rsid w:val="00F87C40"/>
    <w:rsid w:val="00F9497D"/>
    <w:rsid w:val="00FA7C5E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F36BA"/>
  <w15:chartTrackingRefBased/>
  <w15:docId w15:val="{8DE689DA-FBF4-48AD-B9B0-B860FFAE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B959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link w:val="TijelotekstaChar"/>
    <w:rsid w:val="00B5769D"/>
    <w:rPr>
      <w:szCs w:val="20"/>
    </w:rPr>
  </w:style>
  <w:style w:type="character" w:customStyle="1" w:styleId="TijelotekstaChar">
    <w:name w:val="Tijelo teksta Char"/>
    <w:link w:val="Tijeloteksta"/>
    <w:rsid w:val="00B5769D"/>
    <w:rPr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4F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84F0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D6856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B37D5D"/>
    <w:pPr>
      <w:ind w:left="708"/>
    </w:pPr>
  </w:style>
  <w:style w:type="character" w:customStyle="1" w:styleId="Naslov1Char">
    <w:name w:val="Naslov 1 Char"/>
    <w:link w:val="Naslov1"/>
    <w:uiPriority w:val="9"/>
    <w:rsid w:val="00B95990"/>
    <w:rPr>
      <w:b/>
      <w:bCs/>
      <w:kern w:val="36"/>
      <w:sz w:val="48"/>
      <w:szCs w:val="48"/>
    </w:rPr>
  </w:style>
  <w:style w:type="paragraph" w:customStyle="1" w:styleId="t-9-8">
    <w:name w:val="t-9-8"/>
    <w:basedOn w:val="Normal"/>
    <w:rsid w:val="00B95990"/>
    <w:pPr>
      <w:spacing w:before="100" w:beforeAutospacing="1" w:after="100" w:afterAutospacing="1"/>
    </w:pPr>
  </w:style>
  <w:style w:type="paragraph" w:customStyle="1" w:styleId="tb-na16">
    <w:name w:val="tb-na16"/>
    <w:basedOn w:val="Normal"/>
    <w:rsid w:val="00B95990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B95990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B95990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B95990"/>
    <w:pPr>
      <w:spacing w:before="100" w:beforeAutospacing="1" w:after="100" w:afterAutospacing="1"/>
    </w:pPr>
  </w:style>
  <w:style w:type="paragraph" w:customStyle="1" w:styleId="Default">
    <w:name w:val="Default"/>
    <w:rsid w:val="00B959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iperveza">
    <w:name w:val="Hyperlink"/>
    <w:uiPriority w:val="99"/>
    <w:semiHidden/>
    <w:unhideWhenUsed/>
    <w:rsid w:val="00B95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6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7B9B-B7A1-4BA7-991A-3FAFACD6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7945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ŽUPANIJSKE CESTE ZAGREBAČKE ŽUPANIJE d</vt:lpstr>
      <vt:lpstr>ŽUPANIJSKE CESTE ZAGREBAČKE ŽUPANIJE d</vt:lpstr>
    </vt:vector>
  </TitlesOfParts>
  <Company>Zagrebačka županija</Company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ŽUPANIJSKE CESTE ZAGREBAČKE ŽUPANIJE d</dc:title>
  <dc:subject/>
  <dc:creator>tmusija</dc:creator>
  <cp:keywords/>
  <cp:lastModifiedBy>tatjana-musija@zagzup.zagrebacka-zupanija.hr</cp:lastModifiedBy>
  <cp:revision>2</cp:revision>
  <cp:lastPrinted>2020-03-19T15:08:00Z</cp:lastPrinted>
  <dcterms:created xsi:type="dcterms:W3CDTF">2020-03-19T15:08:00Z</dcterms:created>
  <dcterms:modified xsi:type="dcterms:W3CDTF">2020-03-19T15:08:00Z</dcterms:modified>
</cp:coreProperties>
</file>